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EF4" w:rsidRPr="0080673C" w:rsidRDefault="009F1EF4" w:rsidP="009F1EF4">
      <w:pPr>
        <w:pStyle w:val="2"/>
        <w:spacing w:after="0" w:line="240" w:lineRule="auto"/>
        <w:ind w:left="0"/>
        <w:jc w:val="right"/>
      </w:pPr>
      <w:r w:rsidRPr="0080673C">
        <w:t>Приложение 2</w:t>
      </w:r>
    </w:p>
    <w:p w:rsidR="009F1EF4" w:rsidRPr="0080673C" w:rsidRDefault="009F1EF4" w:rsidP="009F1EF4">
      <w:pPr>
        <w:pStyle w:val="2"/>
        <w:spacing w:after="0" w:line="240" w:lineRule="auto"/>
        <w:ind w:left="0"/>
        <w:jc w:val="right"/>
      </w:pPr>
      <w:r w:rsidRPr="0080673C">
        <w:t>к Порядку принятия решений о разработке</w:t>
      </w:r>
    </w:p>
    <w:p w:rsidR="009F1EF4" w:rsidRPr="0080673C" w:rsidRDefault="009F1EF4" w:rsidP="009F1EF4">
      <w:pPr>
        <w:pStyle w:val="2"/>
        <w:spacing w:after="0" w:line="240" w:lineRule="auto"/>
        <w:ind w:left="0"/>
        <w:jc w:val="right"/>
      </w:pPr>
      <w:r w:rsidRPr="0080673C">
        <w:t xml:space="preserve"> муниципальных программ </w:t>
      </w:r>
    </w:p>
    <w:p w:rsidR="009F1EF4" w:rsidRPr="0080673C" w:rsidRDefault="009F1EF4" w:rsidP="009F1EF4">
      <w:pPr>
        <w:pStyle w:val="2"/>
        <w:spacing w:after="0" w:line="240" w:lineRule="auto"/>
        <w:ind w:left="0"/>
        <w:jc w:val="right"/>
      </w:pPr>
      <w:r w:rsidRPr="0080673C">
        <w:t xml:space="preserve">Нукутского муниципального округа, </w:t>
      </w:r>
    </w:p>
    <w:p w:rsidR="009F1EF4" w:rsidRPr="0080673C" w:rsidRDefault="009F1EF4" w:rsidP="009F1EF4">
      <w:pPr>
        <w:pStyle w:val="2"/>
        <w:spacing w:after="0" w:line="240" w:lineRule="auto"/>
        <w:ind w:left="0"/>
        <w:jc w:val="right"/>
        <w:rPr>
          <w:highlight w:val="yellow"/>
        </w:rPr>
      </w:pPr>
      <w:r w:rsidRPr="0080673C">
        <w:t>их формирования и реализации</w:t>
      </w:r>
    </w:p>
    <w:p w:rsidR="009F1EF4" w:rsidRPr="0080673C" w:rsidRDefault="009F1EF4" w:rsidP="009F1EF4"/>
    <w:p w:rsidR="009F1EF4" w:rsidRPr="0080673C" w:rsidRDefault="009F1EF4" w:rsidP="009F1EF4">
      <w:pPr>
        <w:pStyle w:val="ConsPlusTitle"/>
        <w:jc w:val="center"/>
        <w:rPr>
          <w:rFonts w:ascii="Times New Roman" w:hAnsi="Times New Roman" w:cs="Times New Roman"/>
          <w:sz w:val="24"/>
          <w:szCs w:val="24"/>
        </w:rPr>
      </w:pPr>
      <w:r w:rsidRPr="0080673C">
        <w:rPr>
          <w:rFonts w:ascii="Times New Roman" w:hAnsi="Times New Roman" w:cs="Times New Roman"/>
          <w:sz w:val="24"/>
          <w:szCs w:val="24"/>
        </w:rPr>
        <w:t>МУНИЦИПАЛЬНАЯ ПРОГРАММА «</w:t>
      </w:r>
      <w:r w:rsidR="00F97700">
        <w:rPr>
          <w:rFonts w:ascii="Times New Roman" w:hAnsi="Times New Roman" w:cs="Times New Roman"/>
          <w:sz w:val="24"/>
          <w:szCs w:val="24"/>
        </w:rPr>
        <w:t>КУЛЬТУРА</w:t>
      </w:r>
      <w:r w:rsidRPr="0080673C">
        <w:rPr>
          <w:rFonts w:ascii="Times New Roman" w:hAnsi="Times New Roman" w:cs="Times New Roman"/>
          <w:sz w:val="24"/>
          <w:szCs w:val="24"/>
        </w:rPr>
        <w:t>»</w:t>
      </w:r>
    </w:p>
    <w:p w:rsidR="009F1EF4" w:rsidRPr="0080673C" w:rsidRDefault="009F1EF4" w:rsidP="009F1EF4">
      <w:pPr>
        <w:pStyle w:val="ConsPlusNormal"/>
        <w:ind w:firstLine="0"/>
        <w:jc w:val="both"/>
        <w:rPr>
          <w:rFonts w:ascii="Times New Roman" w:hAnsi="Times New Roman" w:cs="Times New Roman"/>
          <w:sz w:val="24"/>
          <w:szCs w:val="24"/>
        </w:rPr>
      </w:pPr>
    </w:p>
    <w:p w:rsidR="009F1EF4" w:rsidRPr="0080673C" w:rsidRDefault="009F1EF4" w:rsidP="009F1EF4">
      <w:pPr>
        <w:pStyle w:val="ConsPlusTitle"/>
        <w:jc w:val="center"/>
        <w:outlineLvl w:val="2"/>
        <w:rPr>
          <w:rFonts w:ascii="Times New Roman" w:hAnsi="Times New Roman" w:cs="Times New Roman"/>
          <w:sz w:val="24"/>
          <w:szCs w:val="24"/>
        </w:rPr>
      </w:pPr>
      <w:r w:rsidRPr="0080673C">
        <w:rPr>
          <w:rFonts w:ascii="Times New Roman" w:hAnsi="Times New Roman" w:cs="Times New Roman"/>
          <w:sz w:val="24"/>
          <w:szCs w:val="24"/>
        </w:rPr>
        <w:t>Раздел 1. СТРАТЕГИЧЕСКИЕ ПРИОРИТЕТЫ</w:t>
      </w:r>
    </w:p>
    <w:p w:rsidR="009F1EF4" w:rsidRPr="0080673C" w:rsidRDefault="009F1EF4" w:rsidP="009F1EF4">
      <w:pPr>
        <w:pStyle w:val="ConsPlusTitle"/>
        <w:jc w:val="center"/>
        <w:outlineLvl w:val="2"/>
        <w:rPr>
          <w:rFonts w:ascii="Times New Roman" w:hAnsi="Times New Roman" w:cs="Times New Roman"/>
          <w:b w:val="0"/>
          <w:sz w:val="24"/>
          <w:szCs w:val="24"/>
        </w:rPr>
      </w:pPr>
    </w:p>
    <w:p w:rsidR="009F1EF4" w:rsidRDefault="009F1EF4" w:rsidP="009F1EF4">
      <w:pPr>
        <w:pStyle w:val="ConsPlusTitle"/>
        <w:jc w:val="center"/>
        <w:outlineLvl w:val="2"/>
        <w:rPr>
          <w:rFonts w:ascii="Times New Roman" w:hAnsi="Times New Roman" w:cs="Times New Roman"/>
          <w:sz w:val="24"/>
          <w:szCs w:val="24"/>
        </w:rPr>
      </w:pPr>
      <w:r w:rsidRPr="0080673C">
        <w:rPr>
          <w:rFonts w:ascii="Times New Roman" w:hAnsi="Times New Roman" w:cs="Times New Roman"/>
          <w:sz w:val="24"/>
          <w:szCs w:val="24"/>
        </w:rPr>
        <w:t>Глава 1. Приоритеты и цели муниципальной программы</w:t>
      </w:r>
    </w:p>
    <w:p w:rsidR="00CA5D0B" w:rsidRPr="001270B9" w:rsidRDefault="00CA5D0B" w:rsidP="009F1EF4">
      <w:pPr>
        <w:pStyle w:val="ConsPlusTitle"/>
        <w:jc w:val="center"/>
        <w:outlineLvl w:val="2"/>
        <w:rPr>
          <w:rFonts w:ascii="Times New Roman" w:hAnsi="Times New Roman" w:cs="Times New Roman"/>
          <w:b w:val="0"/>
          <w:sz w:val="28"/>
          <w:szCs w:val="28"/>
        </w:rPr>
      </w:pPr>
    </w:p>
    <w:p w:rsidR="003D294B" w:rsidRDefault="003D294B" w:rsidP="004C5DB5">
      <w:pPr>
        <w:pStyle w:val="s1"/>
        <w:spacing w:before="0" w:beforeAutospacing="0" w:after="0" w:afterAutospacing="0"/>
        <w:ind w:firstLine="851"/>
        <w:jc w:val="both"/>
      </w:pPr>
      <w:r>
        <w:t>Приоритеты и цели государственной политики в сфере культуры определены в соответствии с </w:t>
      </w:r>
      <w:hyperlink r:id="rId7" w:anchor="/document/10103000/entry/0" w:history="1">
        <w:r>
          <w:rPr>
            <w:rStyle w:val="a7"/>
            <w:color w:val="3272C0"/>
          </w:rPr>
          <w:t>Конституцией</w:t>
        </w:r>
      </w:hyperlink>
      <w:r>
        <w:t> Российской Федерации и иными нормативными правовыми актами Российской Федерации, в том числе:</w:t>
      </w:r>
    </w:p>
    <w:p w:rsidR="003D294B" w:rsidRDefault="00601FE2" w:rsidP="004C5DB5">
      <w:pPr>
        <w:pStyle w:val="s1"/>
        <w:spacing w:before="0" w:beforeAutospacing="0" w:after="0" w:afterAutospacing="0"/>
        <w:ind w:firstLine="851"/>
        <w:jc w:val="both"/>
      </w:pPr>
      <w:hyperlink r:id="rId8" w:anchor="/document/104540/entry/0" w:history="1">
        <w:r w:rsidR="003D294B">
          <w:rPr>
            <w:rStyle w:val="a7"/>
            <w:color w:val="3272C0"/>
          </w:rPr>
          <w:t>Законом</w:t>
        </w:r>
      </w:hyperlink>
      <w:r w:rsidR="003D294B">
        <w:t> Российской Федерации "Основы законодательства Российской Федерации о культуре";</w:t>
      </w:r>
    </w:p>
    <w:p w:rsidR="003D294B" w:rsidRDefault="00601FE2" w:rsidP="004C5DB5">
      <w:pPr>
        <w:pStyle w:val="s1"/>
        <w:spacing w:before="0" w:beforeAutospacing="0" w:after="0" w:afterAutospacing="0"/>
        <w:ind w:firstLine="851"/>
        <w:jc w:val="both"/>
      </w:pPr>
      <w:hyperlink r:id="rId9" w:anchor="/document/70828330/entry/0" w:history="1">
        <w:r w:rsidR="003D294B">
          <w:rPr>
            <w:rStyle w:val="a7"/>
            <w:color w:val="3272C0"/>
          </w:rPr>
          <w:t>Указом</w:t>
        </w:r>
      </w:hyperlink>
      <w:r w:rsidR="003D294B">
        <w:t> Президента Российской Федерации от 24 декабря 2014 г. N 808 "Об утверждении Основ государственной культурной политики";</w:t>
      </w:r>
    </w:p>
    <w:p w:rsidR="003D294B" w:rsidRDefault="00601FE2" w:rsidP="004C5DB5">
      <w:pPr>
        <w:pStyle w:val="s1"/>
        <w:spacing w:before="0" w:beforeAutospacing="0" w:after="0" w:afterAutospacing="0"/>
        <w:ind w:firstLine="851"/>
        <w:jc w:val="both"/>
      </w:pPr>
      <w:hyperlink r:id="rId10" w:anchor="/document/408992634/entry/0" w:history="1">
        <w:r w:rsidR="003D294B">
          <w:rPr>
            <w:rStyle w:val="a7"/>
            <w:color w:val="3272C0"/>
          </w:rPr>
          <w:t>Указом</w:t>
        </w:r>
      </w:hyperlink>
      <w:r w:rsidR="003D294B">
        <w:t> Президента Российской Федерации от 7 мая 2024 г. N 309 "О национальных целях развития Российской Федерации на период до 2030 года и на перспективу до 2036 года" (далее - Указ Президента Российской Федерации о национальных целях развития);</w:t>
      </w:r>
    </w:p>
    <w:p w:rsidR="003D294B" w:rsidRDefault="00601FE2" w:rsidP="004C5DB5">
      <w:pPr>
        <w:pStyle w:val="s1"/>
        <w:spacing w:before="0" w:beforeAutospacing="0" w:after="0" w:afterAutospacing="0"/>
        <w:ind w:firstLine="851"/>
        <w:jc w:val="both"/>
      </w:pPr>
      <w:hyperlink r:id="rId11" w:anchor="/document/401425792/entry/0" w:history="1">
        <w:r w:rsidR="003D294B">
          <w:rPr>
            <w:rStyle w:val="a7"/>
            <w:color w:val="3272C0"/>
          </w:rPr>
          <w:t>Указом</w:t>
        </w:r>
      </w:hyperlink>
      <w:r w:rsidR="003D294B">
        <w:t> Президента Российской Федерации от 2 июля 2021 г. N 400 "О Стратегии национальной безопасности Российской Федерации";</w:t>
      </w:r>
    </w:p>
    <w:p w:rsidR="003D294B" w:rsidRDefault="00601FE2" w:rsidP="004C5DB5">
      <w:pPr>
        <w:pStyle w:val="s1"/>
        <w:spacing w:before="0" w:beforeAutospacing="0" w:after="0" w:afterAutospacing="0"/>
        <w:ind w:firstLine="851"/>
        <w:jc w:val="both"/>
      </w:pPr>
      <w:hyperlink r:id="rId12" w:anchor="/document/405679061/entry/0" w:history="1">
        <w:r w:rsidR="003D294B">
          <w:rPr>
            <w:rStyle w:val="a7"/>
            <w:color w:val="3272C0"/>
          </w:rPr>
          <w:t>Указом</w:t>
        </w:r>
      </w:hyperlink>
      <w:r w:rsidR="003D294B">
        <w:t> Президента Российской Федерации от 9 ноября 2022 г. N 809 "Об утверждении Основ государственной политики по сохранению и укреплению традиционных российских духовно-нравственных ценностей";</w:t>
      </w:r>
    </w:p>
    <w:p w:rsidR="008B7F96" w:rsidRPr="008B7F96" w:rsidRDefault="00601FE2" w:rsidP="008B7F96">
      <w:pPr>
        <w:pStyle w:val="s1"/>
        <w:spacing w:before="0" w:beforeAutospacing="0" w:after="0" w:afterAutospacing="0"/>
        <w:ind w:firstLine="851"/>
        <w:jc w:val="both"/>
      </w:pPr>
      <w:hyperlink r:id="rId13" w:anchor="/document/410384259/entry/1000" w:history="1">
        <w:r w:rsidR="003D294B">
          <w:rPr>
            <w:rStyle w:val="a7"/>
            <w:color w:val="3272C0"/>
          </w:rPr>
          <w:t>Стратегией</w:t>
        </w:r>
      </w:hyperlink>
      <w:r w:rsidR="003D294B">
        <w:t> государственной культурной политики на период до 2030 года, утвержденной </w:t>
      </w:r>
      <w:hyperlink r:id="rId14" w:anchor="/document/410384259/entry/0" w:history="1">
        <w:r w:rsidR="003D294B">
          <w:rPr>
            <w:rStyle w:val="a7"/>
            <w:color w:val="3272C0"/>
          </w:rPr>
          <w:t>распоряжением</w:t>
        </w:r>
      </w:hyperlink>
      <w:r w:rsidR="003D294B">
        <w:t> Правительства Российской Федерации от 11 сентября 2024 г. N 2501-р.</w:t>
      </w:r>
    </w:p>
    <w:p w:rsidR="004D5010" w:rsidRDefault="008B7F96" w:rsidP="004D5010">
      <w:pPr>
        <w:pStyle w:val="s1"/>
        <w:spacing w:before="0" w:beforeAutospacing="0" w:after="0" w:afterAutospacing="0"/>
        <w:ind w:firstLine="851"/>
        <w:jc w:val="both"/>
        <w:rPr>
          <w:lang w:eastAsia="en-US"/>
        </w:rPr>
      </w:pPr>
      <w:r w:rsidRPr="00E4530B">
        <w:rPr>
          <w:spacing w:val="-2"/>
          <w:lang w:eastAsia="en-US"/>
        </w:rPr>
        <w:t>Муниципальная</w:t>
      </w:r>
      <w:r w:rsidRPr="00E4530B">
        <w:rPr>
          <w:spacing w:val="-17"/>
          <w:lang w:eastAsia="en-US"/>
        </w:rPr>
        <w:t xml:space="preserve"> </w:t>
      </w:r>
      <w:r w:rsidRPr="00E4530B">
        <w:rPr>
          <w:spacing w:val="-2"/>
          <w:lang w:eastAsia="en-US"/>
        </w:rPr>
        <w:t>программа «Культура</w:t>
      </w:r>
      <w:r>
        <w:rPr>
          <w:spacing w:val="-2"/>
          <w:lang w:eastAsia="en-US"/>
        </w:rPr>
        <w:t xml:space="preserve">» на 2026-2030 годы </w:t>
      </w:r>
      <w:r w:rsidRPr="00E4530B">
        <w:rPr>
          <w:lang w:eastAsia="en-US"/>
        </w:rPr>
        <w:t xml:space="preserve">(далее </w:t>
      </w:r>
      <w:r w:rsidRPr="00E4530B">
        <w:rPr>
          <w:w w:val="90"/>
          <w:lang w:eastAsia="en-US"/>
        </w:rPr>
        <w:t xml:space="preserve">— </w:t>
      </w:r>
      <w:r w:rsidRPr="00E4530B">
        <w:rPr>
          <w:lang w:eastAsia="en-US"/>
        </w:rPr>
        <w:t xml:space="preserve">Программа) разработана с учётом положений государственной программы Российской Федерации «Развитие культуры», утвержденной </w:t>
      </w:r>
      <w:r w:rsidRPr="00E4530B">
        <w:rPr>
          <w:spacing w:val="-6"/>
          <w:lang w:eastAsia="en-US"/>
        </w:rPr>
        <w:t>постановлением</w:t>
      </w:r>
      <w:r w:rsidRPr="00E4530B">
        <w:rPr>
          <w:spacing w:val="-13"/>
          <w:lang w:eastAsia="en-US"/>
        </w:rPr>
        <w:t xml:space="preserve"> </w:t>
      </w:r>
      <w:r w:rsidRPr="00E4530B">
        <w:rPr>
          <w:spacing w:val="-6"/>
          <w:lang w:eastAsia="en-US"/>
        </w:rPr>
        <w:t>Правительства</w:t>
      </w:r>
      <w:r w:rsidRPr="00E4530B">
        <w:rPr>
          <w:spacing w:val="2"/>
          <w:lang w:eastAsia="en-US"/>
        </w:rPr>
        <w:t xml:space="preserve"> </w:t>
      </w:r>
      <w:r w:rsidRPr="00E4530B">
        <w:rPr>
          <w:spacing w:val="-6"/>
          <w:lang w:eastAsia="en-US"/>
        </w:rPr>
        <w:t>Российской Федерации</w:t>
      </w:r>
      <w:r w:rsidRPr="00E4530B">
        <w:rPr>
          <w:lang w:eastAsia="en-US"/>
        </w:rPr>
        <w:t xml:space="preserve"> </w:t>
      </w:r>
      <w:r w:rsidRPr="00E4530B">
        <w:rPr>
          <w:spacing w:val="-6"/>
          <w:lang w:eastAsia="en-US"/>
        </w:rPr>
        <w:t>от</w:t>
      </w:r>
      <w:r w:rsidRPr="00E4530B">
        <w:rPr>
          <w:spacing w:val="-13"/>
          <w:lang w:eastAsia="en-US"/>
        </w:rPr>
        <w:t xml:space="preserve"> </w:t>
      </w:r>
      <w:r w:rsidRPr="00E4530B">
        <w:rPr>
          <w:spacing w:val="-6"/>
          <w:lang w:eastAsia="en-US"/>
        </w:rPr>
        <w:t>15</w:t>
      </w:r>
      <w:r w:rsidRPr="00E4530B">
        <w:rPr>
          <w:spacing w:val="-12"/>
          <w:lang w:eastAsia="en-US"/>
        </w:rPr>
        <w:t xml:space="preserve"> </w:t>
      </w:r>
      <w:r w:rsidRPr="00E4530B">
        <w:rPr>
          <w:spacing w:val="-6"/>
          <w:lang w:eastAsia="en-US"/>
        </w:rPr>
        <w:t>апреля 2014 года</w:t>
      </w:r>
      <w:r w:rsidRPr="00E4530B">
        <w:rPr>
          <w:lang w:eastAsia="en-US"/>
        </w:rPr>
        <w:t xml:space="preserve"> № 317,</w:t>
      </w:r>
      <w:r w:rsidRPr="00E4530B">
        <w:rPr>
          <w:spacing w:val="-8"/>
          <w:lang w:eastAsia="en-US"/>
        </w:rPr>
        <w:t xml:space="preserve"> </w:t>
      </w:r>
      <w:r w:rsidRPr="00E4530B">
        <w:rPr>
          <w:lang w:eastAsia="en-US"/>
        </w:rPr>
        <w:t>и</w:t>
      </w:r>
      <w:r w:rsidRPr="00E4530B">
        <w:rPr>
          <w:spacing w:val="-13"/>
          <w:lang w:eastAsia="en-US"/>
        </w:rPr>
        <w:t xml:space="preserve"> </w:t>
      </w:r>
      <w:r w:rsidRPr="00E4530B">
        <w:rPr>
          <w:lang w:eastAsia="en-US"/>
        </w:rPr>
        <w:t>обеспечивает достижение целевых</w:t>
      </w:r>
      <w:r w:rsidRPr="00E4530B">
        <w:rPr>
          <w:spacing w:val="-6"/>
          <w:lang w:eastAsia="en-US"/>
        </w:rPr>
        <w:t xml:space="preserve"> </w:t>
      </w:r>
      <w:r w:rsidRPr="00E4530B">
        <w:rPr>
          <w:lang w:eastAsia="en-US"/>
        </w:rPr>
        <w:t>показателей, направленных на осуществление</w:t>
      </w:r>
      <w:r w:rsidRPr="00E4530B">
        <w:rPr>
          <w:spacing w:val="40"/>
          <w:lang w:eastAsia="en-US"/>
        </w:rPr>
        <w:t xml:space="preserve">  </w:t>
      </w:r>
      <w:r w:rsidRPr="00E4530B">
        <w:rPr>
          <w:lang w:eastAsia="en-US"/>
        </w:rPr>
        <w:t>национальной</w:t>
      </w:r>
      <w:r w:rsidRPr="00E4530B">
        <w:rPr>
          <w:spacing w:val="40"/>
          <w:lang w:eastAsia="en-US"/>
        </w:rPr>
        <w:t xml:space="preserve">  </w:t>
      </w:r>
      <w:r w:rsidRPr="00E4530B">
        <w:rPr>
          <w:lang w:eastAsia="en-US"/>
        </w:rPr>
        <w:t>цели</w:t>
      </w:r>
      <w:r w:rsidRPr="00E4530B">
        <w:rPr>
          <w:spacing w:val="40"/>
          <w:lang w:eastAsia="en-US"/>
        </w:rPr>
        <w:t xml:space="preserve">  </w:t>
      </w:r>
      <w:r w:rsidRPr="00E4530B">
        <w:rPr>
          <w:lang w:eastAsia="en-US"/>
        </w:rPr>
        <w:t>развития</w:t>
      </w:r>
      <w:r w:rsidRPr="00E4530B">
        <w:rPr>
          <w:spacing w:val="40"/>
          <w:lang w:eastAsia="en-US"/>
        </w:rPr>
        <w:t xml:space="preserve">  </w:t>
      </w:r>
      <w:r w:rsidRPr="00E4530B">
        <w:rPr>
          <w:lang w:eastAsia="en-US"/>
        </w:rPr>
        <w:t>Российской</w:t>
      </w:r>
      <w:r w:rsidRPr="00E4530B">
        <w:rPr>
          <w:spacing w:val="40"/>
          <w:lang w:eastAsia="en-US"/>
        </w:rPr>
        <w:t xml:space="preserve">  </w:t>
      </w:r>
      <w:r w:rsidRPr="00E4530B">
        <w:rPr>
          <w:lang w:eastAsia="en-US"/>
        </w:rPr>
        <w:t xml:space="preserve">Федерации «возможности для самореализации и развития талантов», определенной </w:t>
      </w:r>
      <w:r w:rsidRPr="00E4530B">
        <w:rPr>
          <w:spacing w:val="-2"/>
          <w:lang w:eastAsia="en-US"/>
        </w:rPr>
        <w:t>указом</w:t>
      </w:r>
      <w:r w:rsidRPr="00E4530B">
        <w:rPr>
          <w:spacing w:val="33"/>
          <w:lang w:eastAsia="en-US"/>
        </w:rPr>
        <w:t xml:space="preserve"> </w:t>
      </w:r>
      <w:r w:rsidRPr="00E4530B">
        <w:rPr>
          <w:spacing w:val="-2"/>
          <w:lang w:eastAsia="en-US"/>
        </w:rPr>
        <w:t>Президента</w:t>
      </w:r>
      <w:r w:rsidRPr="00E4530B">
        <w:rPr>
          <w:spacing w:val="41"/>
          <w:lang w:eastAsia="en-US"/>
        </w:rPr>
        <w:t xml:space="preserve"> </w:t>
      </w:r>
      <w:r w:rsidRPr="00E4530B">
        <w:rPr>
          <w:spacing w:val="-2"/>
          <w:lang w:eastAsia="en-US"/>
        </w:rPr>
        <w:t>Российской</w:t>
      </w:r>
      <w:r w:rsidRPr="00E4530B">
        <w:rPr>
          <w:spacing w:val="35"/>
          <w:lang w:eastAsia="en-US"/>
        </w:rPr>
        <w:t xml:space="preserve"> </w:t>
      </w:r>
      <w:r w:rsidRPr="00E4530B">
        <w:rPr>
          <w:spacing w:val="-2"/>
          <w:lang w:eastAsia="en-US"/>
        </w:rPr>
        <w:t>Федерации</w:t>
      </w:r>
      <w:r w:rsidRPr="00E4530B">
        <w:rPr>
          <w:spacing w:val="32"/>
          <w:lang w:eastAsia="en-US"/>
        </w:rPr>
        <w:t xml:space="preserve">  </w:t>
      </w:r>
      <w:r w:rsidRPr="00E4530B">
        <w:rPr>
          <w:spacing w:val="-2"/>
          <w:lang w:eastAsia="en-US"/>
        </w:rPr>
        <w:t>от</w:t>
      </w:r>
      <w:r w:rsidRPr="00E4530B">
        <w:rPr>
          <w:spacing w:val="29"/>
          <w:lang w:eastAsia="en-US"/>
        </w:rPr>
        <w:t xml:space="preserve"> </w:t>
      </w:r>
      <w:r w:rsidRPr="00E4530B">
        <w:rPr>
          <w:spacing w:val="-2"/>
          <w:lang w:eastAsia="en-US"/>
        </w:rPr>
        <w:t>21</w:t>
      </w:r>
      <w:r w:rsidRPr="00E4530B">
        <w:rPr>
          <w:spacing w:val="27"/>
          <w:lang w:eastAsia="en-US"/>
        </w:rPr>
        <w:t xml:space="preserve"> </w:t>
      </w:r>
      <w:r w:rsidRPr="00E4530B">
        <w:rPr>
          <w:spacing w:val="-2"/>
          <w:lang w:eastAsia="en-US"/>
        </w:rPr>
        <w:t>июля</w:t>
      </w:r>
      <w:r w:rsidRPr="00E4530B">
        <w:rPr>
          <w:spacing w:val="39"/>
          <w:lang w:eastAsia="en-US"/>
        </w:rPr>
        <w:t xml:space="preserve"> </w:t>
      </w:r>
      <w:r w:rsidRPr="00E4530B">
        <w:rPr>
          <w:spacing w:val="-2"/>
          <w:lang w:eastAsia="en-US"/>
        </w:rPr>
        <w:t>2020</w:t>
      </w:r>
      <w:r w:rsidRPr="00E4530B">
        <w:rPr>
          <w:spacing w:val="34"/>
          <w:lang w:eastAsia="en-US"/>
        </w:rPr>
        <w:t xml:space="preserve"> </w:t>
      </w:r>
      <w:r w:rsidRPr="00E4530B">
        <w:rPr>
          <w:spacing w:val="-2"/>
          <w:lang w:eastAsia="en-US"/>
        </w:rPr>
        <w:t>года</w:t>
      </w:r>
      <w:r w:rsidRPr="00E4530B">
        <w:rPr>
          <w:spacing w:val="28"/>
          <w:lang w:eastAsia="en-US"/>
        </w:rPr>
        <w:t xml:space="preserve"> </w:t>
      </w:r>
      <w:r w:rsidRPr="00E4530B">
        <w:rPr>
          <w:spacing w:val="-2"/>
          <w:lang w:eastAsia="en-US"/>
        </w:rPr>
        <w:t>№</w:t>
      </w:r>
      <w:r w:rsidRPr="00E4530B">
        <w:rPr>
          <w:spacing w:val="73"/>
          <w:lang w:eastAsia="en-US"/>
        </w:rPr>
        <w:t xml:space="preserve"> </w:t>
      </w:r>
      <w:r w:rsidRPr="00E4530B">
        <w:rPr>
          <w:spacing w:val="-5"/>
          <w:lang w:eastAsia="en-US"/>
        </w:rPr>
        <w:t>474</w:t>
      </w:r>
      <w:r w:rsidRPr="00E4530B">
        <w:rPr>
          <w:lang w:eastAsia="en-US"/>
        </w:rPr>
        <w:t xml:space="preserve"> «О</w:t>
      </w:r>
      <w:r w:rsidRPr="00E4530B">
        <w:rPr>
          <w:spacing w:val="80"/>
          <w:lang w:eastAsia="en-US"/>
        </w:rPr>
        <w:t xml:space="preserve"> </w:t>
      </w:r>
      <w:r w:rsidRPr="00E4530B">
        <w:rPr>
          <w:lang w:eastAsia="en-US"/>
        </w:rPr>
        <w:t>национальных</w:t>
      </w:r>
      <w:r w:rsidRPr="00E4530B">
        <w:rPr>
          <w:spacing w:val="80"/>
          <w:lang w:eastAsia="en-US"/>
        </w:rPr>
        <w:t xml:space="preserve"> </w:t>
      </w:r>
      <w:r w:rsidRPr="00E4530B">
        <w:rPr>
          <w:lang w:eastAsia="en-US"/>
        </w:rPr>
        <w:t>целях</w:t>
      </w:r>
      <w:r w:rsidRPr="00E4530B">
        <w:rPr>
          <w:spacing w:val="80"/>
          <w:lang w:eastAsia="en-US"/>
        </w:rPr>
        <w:t xml:space="preserve"> </w:t>
      </w:r>
      <w:r w:rsidRPr="00E4530B">
        <w:rPr>
          <w:lang w:eastAsia="en-US"/>
        </w:rPr>
        <w:t>развития</w:t>
      </w:r>
      <w:r w:rsidRPr="00E4530B">
        <w:rPr>
          <w:spacing w:val="80"/>
          <w:lang w:eastAsia="en-US"/>
        </w:rPr>
        <w:t xml:space="preserve"> </w:t>
      </w:r>
      <w:r w:rsidRPr="00E4530B">
        <w:rPr>
          <w:lang w:eastAsia="en-US"/>
        </w:rPr>
        <w:t>Российской</w:t>
      </w:r>
      <w:r w:rsidRPr="00E4530B">
        <w:rPr>
          <w:spacing w:val="80"/>
          <w:lang w:eastAsia="en-US"/>
        </w:rPr>
        <w:t xml:space="preserve"> </w:t>
      </w:r>
      <w:r w:rsidRPr="00E4530B">
        <w:rPr>
          <w:lang w:eastAsia="en-US"/>
        </w:rPr>
        <w:t>Федерации</w:t>
      </w:r>
      <w:r w:rsidRPr="00E4530B">
        <w:rPr>
          <w:spacing w:val="80"/>
          <w:lang w:eastAsia="en-US"/>
        </w:rPr>
        <w:t xml:space="preserve"> </w:t>
      </w:r>
      <w:r w:rsidRPr="00E4530B">
        <w:rPr>
          <w:lang w:eastAsia="en-US"/>
        </w:rPr>
        <w:t>на</w:t>
      </w:r>
      <w:r w:rsidRPr="00E4530B">
        <w:rPr>
          <w:spacing w:val="80"/>
          <w:lang w:eastAsia="en-US"/>
        </w:rPr>
        <w:t xml:space="preserve"> </w:t>
      </w:r>
      <w:r w:rsidRPr="00E4530B">
        <w:rPr>
          <w:lang w:eastAsia="en-US"/>
        </w:rPr>
        <w:t>период</w:t>
      </w:r>
      <w:r w:rsidRPr="00E4530B">
        <w:rPr>
          <w:spacing w:val="40"/>
          <w:lang w:eastAsia="en-US"/>
        </w:rPr>
        <w:t xml:space="preserve"> </w:t>
      </w:r>
      <w:r w:rsidRPr="00E4530B">
        <w:rPr>
          <w:lang w:eastAsia="en-US"/>
        </w:rPr>
        <w:t>до 2030 года».</w:t>
      </w:r>
    </w:p>
    <w:p w:rsidR="004D5010" w:rsidRDefault="008B7F96" w:rsidP="004D5010">
      <w:pPr>
        <w:pStyle w:val="s1"/>
        <w:spacing w:before="0" w:beforeAutospacing="0" w:after="0" w:afterAutospacing="0"/>
        <w:ind w:firstLine="851"/>
        <w:jc w:val="both"/>
        <w:rPr>
          <w:lang w:eastAsia="en-US"/>
        </w:rPr>
      </w:pPr>
      <w:r w:rsidRPr="00E4530B">
        <w:rPr>
          <w:lang w:eastAsia="en-US"/>
        </w:rPr>
        <w:t>Реализация</w:t>
      </w:r>
      <w:r w:rsidR="004D5010">
        <w:rPr>
          <w:spacing w:val="80"/>
          <w:lang w:eastAsia="en-US"/>
        </w:rPr>
        <w:t xml:space="preserve"> </w:t>
      </w:r>
      <w:r w:rsidRPr="00E4530B">
        <w:rPr>
          <w:lang w:eastAsia="en-US"/>
        </w:rPr>
        <w:t>государственной</w:t>
      </w:r>
      <w:r w:rsidR="004D5010">
        <w:rPr>
          <w:spacing w:val="40"/>
          <w:lang w:eastAsia="en-US"/>
        </w:rPr>
        <w:t xml:space="preserve"> </w:t>
      </w:r>
      <w:r w:rsidRPr="00E4530B">
        <w:rPr>
          <w:lang w:eastAsia="en-US"/>
        </w:rPr>
        <w:t>программы</w:t>
      </w:r>
      <w:r w:rsidR="004D5010">
        <w:rPr>
          <w:spacing w:val="80"/>
          <w:lang w:eastAsia="en-US"/>
        </w:rPr>
        <w:t xml:space="preserve"> </w:t>
      </w:r>
      <w:r w:rsidRPr="00E4530B">
        <w:rPr>
          <w:lang w:eastAsia="en-US"/>
        </w:rPr>
        <w:t>оказывает</w:t>
      </w:r>
      <w:r w:rsidR="004D5010">
        <w:rPr>
          <w:spacing w:val="80"/>
          <w:lang w:eastAsia="en-US"/>
        </w:rPr>
        <w:t xml:space="preserve"> </w:t>
      </w:r>
      <w:r w:rsidRPr="00E4530B">
        <w:rPr>
          <w:lang w:eastAsia="en-US"/>
        </w:rPr>
        <w:t xml:space="preserve">влияние </w:t>
      </w:r>
      <w:r w:rsidRPr="00E4530B">
        <w:rPr>
          <w:spacing w:val="-6"/>
          <w:lang w:eastAsia="en-US"/>
        </w:rPr>
        <w:t>на</w:t>
      </w:r>
      <w:r w:rsidRPr="00E4530B">
        <w:rPr>
          <w:spacing w:val="-13"/>
          <w:lang w:eastAsia="en-US"/>
        </w:rPr>
        <w:t xml:space="preserve"> </w:t>
      </w:r>
      <w:r w:rsidRPr="00E4530B">
        <w:rPr>
          <w:spacing w:val="-6"/>
          <w:lang w:eastAsia="en-US"/>
        </w:rPr>
        <w:t>достижение</w:t>
      </w:r>
      <w:r w:rsidRPr="00E4530B">
        <w:rPr>
          <w:spacing w:val="-12"/>
          <w:lang w:eastAsia="en-US"/>
        </w:rPr>
        <w:t xml:space="preserve"> </w:t>
      </w:r>
      <w:r w:rsidRPr="00E4530B">
        <w:rPr>
          <w:spacing w:val="-6"/>
          <w:lang w:eastAsia="en-US"/>
        </w:rPr>
        <w:t>тактической</w:t>
      </w:r>
      <w:r w:rsidRPr="00E4530B">
        <w:rPr>
          <w:lang w:eastAsia="en-US"/>
        </w:rPr>
        <w:t xml:space="preserve"> </w:t>
      </w:r>
      <w:r w:rsidRPr="00E4530B">
        <w:rPr>
          <w:spacing w:val="-6"/>
          <w:lang w:eastAsia="en-US"/>
        </w:rPr>
        <w:t>цели</w:t>
      </w:r>
      <w:r w:rsidRPr="00E4530B">
        <w:rPr>
          <w:spacing w:val="-13"/>
          <w:lang w:eastAsia="en-US"/>
        </w:rPr>
        <w:t xml:space="preserve"> </w:t>
      </w:r>
      <w:r w:rsidRPr="00E4530B">
        <w:rPr>
          <w:spacing w:val="-6"/>
          <w:lang w:eastAsia="en-US"/>
        </w:rPr>
        <w:t>«Развитие культурного</w:t>
      </w:r>
      <w:r w:rsidRPr="00E4530B">
        <w:rPr>
          <w:lang w:eastAsia="en-US"/>
        </w:rPr>
        <w:t xml:space="preserve"> </w:t>
      </w:r>
      <w:r w:rsidRPr="00E4530B">
        <w:rPr>
          <w:spacing w:val="-6"/>
          <w:lang w:eastAsia="en-US"/>
        </w:rPr>
        <w:t xml:space="preserve">потенциала личности </w:t>
      </w:r>
      <w:r w:rsidRPr="00E4530B">
        <w:rPr>
          <w:lang w:eastAsia="en-US"/>
        </w:rPr>
        <w:t xml:space="preserve">и общества в целом» стратегии социально-экономического развития </w:t>
      </w:r>
      <w:r w:rsidRPr="00E4530B">
        <w:rPr>
          <w:spacing w:val="-6"/>
          <w:lang w:eastAsia="en-US"/>
        </w:rPr>
        <w:t>Иркутской</w:t>
      </w:r>
      <w:r w:rsidRPr="00E4530B">
        <w:rPr>
          <w:spacing w:val="-13"/>
          <w:lang w:eastAsia="en-US"/>
        </w:rPr>
        <w:t xml:space="preserve"> </w:t>
      </w:r>
      <w:r w:rsidRPr="00E4530B">
        <w:rPr>
          <w:spacing w:val="-6"/>
          <w:lang w:eastAsia="en-US"/>
        </w:rPr>
        <w:t>области</w:t>
      </w:r>
      <w:r w:rsidRPr="00E4530B">
        <w:rPr>
          <w:spacing w:val="-12"/>
          <w:lang w:eastAsia="en-US"/>
        </w:rPr>
        <w:t xml:space="preserve"> </w:t>
      </w:r>
      <w:r w:rsidRPr="00E4530B">
        <w:rPr>
          <w:spacing w:val="-6"/>
          <w:lang w:eastAsia="en-US"/>
        </w:rPr>
        <w:t>на</w:t>
      </w:r>
      <w:r w:rsidRPr="00E4530B">
        <w:rPr>
          <w:spacing w:val="-12"/>
          <w:lang w:eastAsia="en-US"/>
        </w:rPr>
        <w:t xml:space="preserve"> </w:t>
      </w:r>
      <w:r w:rsidRPr="00E4530B">
        <w:rPr>
          <w:spacing w:val="-6"/>
          <w:lang w:eastAsia="en-US"/>
        </w:rPr>
        <w:t>период</w:t>
      </w:r>
      <w:r w:rsidRPr="00E4530B">
        <w:rPr>
          <w:spacing w:val="-11"/>
          <w:lang w:eastAsia="en-US"/>
        </w:rPr>
        <w:t xml:space="preserve"> </w:t>
      </w:r>
      <w:r w:rsidRPr="00E4530B">
        <w:rPr>
          <w:spacing w:val="-6"/>
          <w:lang w:eastAsia="en-US"/>
        </w:rPr>
        <w:t>до</w:t>
      </w:r>
      <w:r w:rsidRPr="00E4530B">
        <w:rPr>
          <w:spacing w:val="-13"/>
          <w:lang w:eastAsia="en-US"/>
        </w:rPr>
        <w:t xml:space="preserve"> </w:t>
      </w:r>
      <w:r w:rsidRPr="00E4530B">
        <w:rPr>
          <w:spacing w:val="-6"/>
          <w:lang w:eastAsia="en-US"/>
        </w:rPr>
        <w:t>2036</w:t>
      </w:r>
      <w:r w:rsidRPr="00E4530B">
        <w:rPr>
          <w:spacing w:val="-12"/>
          <w:lang w:eastAsia="en-US"/>
        </w:rPr>
        <w:t xml:space="preserve"> </w:t>
      </w:r>
      <w:r w:rsidRPr="00E4530B">
        <w:rPr>
          <w:spacing w:val="-6"/>
          <w:lang w:eastAsia="en-US"/>
        </w:rPr>
        <w:t>года,</w:t>
      </w:r>
      <w:r w:rsidRPr="00E4530B">
        <w:rPr>
          <w:spacing w:val="-12"/>
          <w:lang w:eastAsia="en-US"/>
        </w:rPr>
        <w:t xml:space="preserve"> </w:t>
      </w:r>
      <w:r w:rsidRPr="00E4530B">
        <w:rPr>
          <w:spacing w:val="-6"/>
          <w:lang w:eastAsia="en-US"/>
        </w:rPr>
        <w:t>утвержденной</w:t>
      </w:r>
      <w:r w:rsidRPr="00E4530B">
        <w:rPr>
          <w:spacing w:val="11"/>
          <w:lang w:eastAsia="en-US"/>
        </w:rPr>
        <w:t xml:space="preserve"> </w:t>
      </w:r>
      <w:r w:rsidRPr="00E4530B">
        <w:rPr>
          <w:spacing w:val="-6"/>
          <w:lang w:eastAsia="en-US"/>
        </w:rPr>
        <w:t xml:space="preserve">Законом Иркутской </w:t>
      </w:r>
      <w:r w:rsidRPr="00E4530B">
        <w:rPr>
          <w:lang w:eastAsia="en-US"/>
        </w:rPr>
        <w:t>области</w:t>
      </w:r>
      <w:r w:rsidRPr="00E4530B">
        <w:rPr>
          <w:spacing w:val="-8"/>
          <w:lang w:eastAsia="en-US"/>
        </w:rPr>
        <w:t xml:space="preserve"> </w:t>
      </w:r>
      <w:r w:rsidRPr="00E4530B">
        <w:rPr>
          <w:lang w:eastAsia="en-US"/>
        </w:rPr>
        <w:t>от</w:t>
      </w:r>
      <w:r w:rsidRPr="00E4530B">
        <w:rPr>
          <w:spacing w:val="-18"/>
          <w:lang w:eastAsia="en-US"/>
        </w:rPr>
        <w:t xml:space="preserve"> </w:t>
      </w:r>
      <w:r w:rsidRPr="00E4530B">
        <w:rPr>
          <w:lang w:eastAsia="en-US"/>
        </w:rPr>
        <w:t>10</w:t>
      </w:r>
      <w:r w:rsidRPr="00E4530B">
        <w:rPr>
          <w:spacing w:val="-13"/>
          <w:lang w:eastAsia="en-US"/>
        </w:rPr>
        <w:t xml:space="preserve"> </w:t>
      </w:r>
      <w:r w:rsidRPr="00E4530B">
        <w:rPr>
          <w:lang w:eastAsia="en-US"/>
        </w:rPr>
        <w:t>января</w:t>
      </w:r>
      <w:r w:rsidRPr="00E4530B">
        <w:rPr>
          <w:spacing w:val="-5"/>
          <w:lang w:eastAsia="en-US"/>
        </w:rPr>
        <w:t xml:space="preserve"> </w:t>
      </w:r>
      <w:r w:rsidRPr="00E4530B">
        <w:rPr>
          <w:lang w:eastAsia="en-US"/>
        </w:rPr>
        <w:t>2022</w:t>
      </w:r>
      <w:r w:rsidRPr="00E4530B">
        <w:rPr>
          <w:spacing w:val="-12"/>
          <w:lang w:eastAsia="en-US"/>
        </w:rPr>
        <w:t xml:space="preserve"> </w:t>
      </w:r>
      <w:r w:rsidRPr="00E4530B">
        <w:rPr>
          <w:lang w:eastAsia="en-US"/>
        </w:rPr>
        <w:t>года</w:t>
      </w:r>
      <w:r w:rsidRPr="00E4530B">
        <w:rPr>
          <w:spacing w:val="-18"/>
          <w:lang w:eastAsia="en-US"/>
        </w:rPr>
        <w:t xml:space="preserve"> </w:t>
      </w:r>
      <w:r w:rsidRPr="00E4530B">
        <w:rPr>
          <w:lang w:eastAsia="en-US"/>
        </w:rPr>
        <w:t>№</w:t>
      </w:r>
      <w:r w:rsidRPr="00E4530B">
        <w:rPr>
          <w:spacing w:val="30"/>
          <w:lang w:eastAsia="en-US"/>
        </w:rPr>
        <w:t xml:space="preserve"> </w:t>
      </w:r>
      <w:r w:rsidRPr="00E4530B">
        <w:rPr>
          <w:lang w:eastAsia="en-US"/>
        </w:rPr>
        <w:t>15-O3.</w:t>
      </w:r>
    </w:p>
    <w:p w:rsidR="004D5010" w:rsidRDefault="008B7F96" w:rsidP="004D5010">
      <w:pPr>
        <w:pStyle w:val="s1"/>
        <w:spacing w:before="0" w:beforeAutospacing="0" w:after="0" w:afterAutospacing="0"/>
        <w:ind w:firstLine="851"/>
        <w:jc w:val="both"/>
        <w:rPr>
          <w:lang w:eastAsia="en-US"/>
        </w:rPr>
      </w:pPr>
      <w:r w:rsidRPr="00E4530B">
        <w:rPr>
          <w:lang w:eastAsia="en-US"/>
        </w:rPr>
        <w:t>Государственная программа Иркутской области «Развитие культуры», утвержденная постановлением Правительства Иркутской области от 28 декабря 2024 года № 1144-пп</w:t>
      </w:r>
      <w:r>
        <w:rPr>
          <w:lang w:eastAsia="en-US"/>
        </w:rPr>
        <w:t xml:space="preserve">. Муниципальная программа «Культура» на 2026-2030 годы, </w:t>
      </w:r>
      <w:r w:rsidRPr="00E4530B">
        <w:rPr>
          <w:lang w:eastAsia="en-US"/>
        </w:rPr>
        <w:t>выступает в качестве преемственной, она детализирует мероприятия применительно к специфике Нукутского муниципального округа.</w:t>
      </w:r>
    </w:p>
    <w:p w:rsidR="004D5010" w:rsidRDefault="008B7F96" w:rsidP="004D5010">
      <w:pPr>
        <w:pStyle w:val="s1"/>
        <w:spacing w:before="0" w:beforeAutospacing="0" w:after="0" w:afterAutospacing="0"/>
        <w:ind w:firstLine="851"/>
        <w:jc w:val="both"/>
        <w:rPr>
          <w:b/>
          <w:lang w:eastAsia="en-US"/>
        </w:rPr>
      </w:pPr>
      <w:r w:rsidRPr="00E4530B">
        <w:rPr>
          <w:b/>
          <w:lang w:eastAsia="en-US"/>
        </w:rPr>
        <w:t>Приоритеты муниципальной программы:</w:t>
      </w:r>
    </w:p>
    <w:p w:rsidR="004D5010" w:rsidRDefault="008B7F96" w:rsidP="004D5010">
      <w:pPr>
        <w:pStyle w:val="s1"/>
        <w:spacing w:before="0" w:beforeAutospacing="0" w:after="0" w:afterAutospacing="0"/>
        <w:ind w:firstLine="851"/>
        <w:jc w:val="both"/>
        <w:rPr>
          <w:lang w:eastAsia="en-US"/>
        </w:rPr>
      </w:pPr>
      <w:r w:rsidRPr="00E4530B">
        <w:rPr>
          <w:lang w:eastAsia="en-US"/>
        </w:rPr>
        <w:t>1. Сохранение, популяризация и интеграция уникального историко-культурного наследия Нукутского округа.</w:t>
      </w:r>
    </w:p>
    <w:p w:rsidR="004D5010" w:rsidRDefault="008B7F96" w:rsidP="004D5010">
      <w:pPr>
        <w:pStyle w:val="s1"/>
        <w:spacing w:before="0" w:beforeAutospacing="0" w:after="0" w:afterAutospacing="0"/>
        <w:ind w:firstLine="851"/>
        <w:jc w:val="both"/>
        <w:rPr>
          <w:lang w:eastAsia="en-US"/>
        </w:rPr>
      </w:pPr>
      <w:r w:rsidRPr="00E4530B">
        <w:rPr>
          <w:lang w:eastAsia="en-US"/>
        </w:rPr>
        <w:lastRenderedPageBreak/>
        <w:t>2. Обеспечение для жителей округа, независимо от места проживания, равного и современного доступа к лучшим образцам культуры и искусства.</w:t>
      </w:r>
    </w:p>
    <w:p w:rsidR="004D5010" w:rsidRDefault="008B7F96" w:rsidP="004D5010">
      <w:pPr>
        <w:pStyle w:val="s1"/>
        <w:spacing w:before="0" w:beforeAutospacing="0" w:after="0" w:afterAutospacing="0"/>
        <w:ind w:firstLine="851"/>
        <w:jc w:val="both"/>
        <w:rPr>
          <w:lang w:eastAsia="en-US"/>
        </w:rPr>
      </w:pPr>
      <w:r w:rsidRPr="00E4530B">
        <w:rPr>
          <w:lang w:eastAsia="en-US"/>
        </w:rPr>
        <w:t>3. Выявление, поддержка и развитие творческих способностей граждан на всех этапах жизни.</w:t>
      </w:r>
    </w:p>
    <w:p w:rsidR="004D5010" w:rsidRDefault="008B7F96" w:rsidP="004D5010">
      <w:pPr>
        <w:pStyle w:val="s1"/>
        <w:spacing w:before="0" w:beforeAutospacing="0" w:after="0" w:afterAutospacing="0"/>
        <w:ind w:firstLine="851"/>
        <w:jc w:val="both"/>
        <w:rPr>
          <w:lang w:eastAsia="en-US"/>
        </w:rPr>
      </w:pPr>
      <w:r w:rsidRPr="00E4530B">
        <w:rPr>
          <w:lang w:eastAsia="en-US"/>
        </w:rPr>
        <w:t>4. Внедрение современных управленческих, цифровых и проектных технологий для повышения эффективности деятельности учреждений культуры.</w:t>
      </w:r>
    </w:p>
    <w:p w:rsidR="001B478E" w:rsidRPr="001B478E" w:rsidRDefault="001B478E" w:rsidP="004D5010">
      <w:pPr>
        <w:pStyle w:val="s1"/>
        <w:spacing w:before="0" w:beforeAutospacing="0" w:after="0" w:afterAutospacing="0"/>
        <w:ind w:firstLine="851"/>
        <w:jc w:val="both"/>
        <w:rPr>
          <w:lang w:eastAsia="en-US"/>
        </w:rPr>
      </w:pPr>
      <w:r w:rsidRPr="001B478E">
        <w:rPr>
          <w:lang w:eastAsia="ar-SA"/>
        </w:rPr>
        <w:t xml:space="preserve">Основной </w:t>
      </w:r>
      <w:r w:rsidRPr="004D5010">
        <w:rPr>
          <w:lang w:eastAsia="ar-SA"/>
        </w:rPr>
        <w:t xml:space="preserve">целью </w:t>
      </w:r>
      <w:r w:rsidRPr="001B478E">
        <w:rPr>
          <w:lang w:eastAsia="ar-SA"/>
        </w:rPr>
        <w:t xml:space="preserve">Программы является развитие культурного потенциала личности и общества в целом, сохранение культурного наследия </w:t>
      </w:r>
      <w:r w:rsidR="00001FD7" w:rsidRPr="00001FD7">
        <w:rPr>
          <w:lang w:eastAsia="ar-SA"/>
        </w:rPr>
        <w:t xml:space="preserve">Нукутского </w:t>
      </w:r>
      <w:r w:rsidR="00001FD7">
        <w:rPr>
          <w:lang w:eastAsia="ar-SA"/>
        </w:rPr>
        <w:t>муниципального округа</w:t>
      </w:r>
      <w:r w:rsidRPr="001B478E">
        <w:rPr>
          <w:lang w:eastAsia="ar-SA"/>
        </w:rPr>
        <w:t>, через:</w:t>
      </w:r>
    </w:p>
    <w:p w:rsidR="001B478E" w:rsidRPr="001B478E" w:rsidRDefault="001B478E" w:rsidP="004D5010">
      <w:pPr>
        <w:numPr>
          <w:ilvl w:val="0"/>
          <w:numId w:val="10"/>
        </w:numPr>
        <w:tabs>
          <w:tab w:val="left" w:pos="851"/>
          <w:tab w:val="left" w:pos="1134"/>
        </w:tabs>
        <w:suppressAutoHyphens/>
        <w:ind w:left="0" w:firstLine="851"/>
        <w:jc w:val="both"/>
        <w:rPr>
          <w:lang w:eastAsia="ar-SA"/>
        </w:rPr>
      </w:pPr>
      <w:r w:rsidRPr="001B478E">
        <w:rPr>
          <w:lang w:eastAsia="ar-SA"/>
        </w:rPr>
        <w:t xml:space="preserve">повышение уровня и качества жизни жителей </w:t>
      </w:r>
      <w:r w:rsidR="00001FD7">
        <w:rPr>
          <w:lang w:eastAsia="ar-SA"/>
        </w:rPr>
        <w:t>округа</w:t>
      </w:r>
      <w:r w:rsidRPr="001B478E">
        <w:rPr>
          <w:lang w:eastAsia="ar-SA"/>
        </w:rPr>
        <w:t xml:space="preserve"> социально – ориентированное, динамичное развитие сферы культуры муниципального </w:t>
      </w:r>
      <w:r w:rsidR="00001FD7">
        <w:rPr>
          <w:lang w:eastAsia="ar-SA"/>
        </w:rPr>
        <w:t>округа</w:t>
      </w:r>
      <w:r w:rsidRPr="001B478E">
        <w:rPr>
          <w:lang w:eastAsia="ar-SA"/>
        </w:rPr>
        <w:t xml:space="preserve"> повышение качества и разнообразия услуг в области культуры и искусства, развитие инфраструктуры учреждений культуры, а также реали</w:t>
      </w:r>
      <w:r w:rsidR="004D5010">
        <w:rPr>
          <w:lang w:eastAsia="ar-SA"/>
        </w:rPr>
        <w:t xml:space="preserve">зация государственной политики </w:t>
      </w:r>
      <w:r w:rsidRPr="001B478E">
        <w:rPr>
          <w:lang w:eastAsia="ar-SA"/>
        </w:rPr>
        <w:t>в сфере культуры и сохранение единого культурного пространства;</w:t>
      </w:r>
    </w:p>
    <w:p w:rsidR="001B478E" w:rsidRPr="001B478E" w:rsidRDefault="001B478E" w:rsidP="004D5010">
      <w:pPr>
        <w:numPr>
          <w:ilvl w:val="0"/>
          <w:numId w:val="10"/>
        </w:numPr>
        <w:tabs>
          <w:tab w:val="left" w:pos="851"/>
          <w:tab w:val="left" w:pos="1134"/>
        </w:tabs>
        <w:suppressAutoHyphens/>
        <w:ind w:left="0" w:firstLine="851"/>
        <w:jc w:val="both"/>
        <w:rPr>
          <w:lang w:eastAsia="ar-SA"/>
        </w:rPr>
      </w:pPr>
      <w:r w:rsidRPr="001B478E">
        <w:rPr>
          <w:lang w:eastAsia="ar-SA"/>
        </w:rPr>
        <w:t xml:space="preserve">комплексное развитие культурного потенциала </w:t>
      </w:r>
      <w:r w:rsidR="00001FD7" w:rsidRPr="00001FD7">
        <w:rPr>
          <w:lang w:eastAsia="ar-SA"/>
        </w:rPr>
        <w:t>округа</w:t>
      </w:r>
      <w:r w:rsidRPr="00001FD7">
        <w:rPr>
          <w:lang w:eastAsia="ar-SA"/>
        </w:rPr>
        <w:t>,</w:t>
      </w:r>
      <w:r w:rsidRPr="001B478E">
        <w:rPr>
          <w:lang w:eastAsia="ar-SA"/>
        </w:rPr>
        <w:t xml:space="preserve"> обеспечение сохранения, создания, распространения и освоения культурных ценностей и реализации прав граждан на участие в культурной жизни и пользование учреждениями сферы культуры, на доступ к культурным ценностям;</w:t>
      </w:r>
    </w:p>
    <w:p w:rsidR="001B478E" w:rsidRPr="001B478E" w:rsidRDefault="001B478E" w:rsidP="004D5010">
      <w:pPr>
        <w:numPr>
          <w:ilvl w:val="0"/>
          <w:numId w:val="10"/>
        </w:numPr>
        <w:tabs>
          <w:tab w:val="left" w:pos="851"/>
          <w:tab w:val="left" w:pos="1134"/>
        </w:tabs>
        <w:suppressAutoHyphens/>
        <w:ind w:left="0" w:firstLine="851"/>
        <w:jc w:val="both"/>
        <w:rPr>
          <w:lang w:eastAsia="ar-SA"/>
        </w:rPr>
      </w:pPr>
      <w:r w:rsidRPr="001B478E">
        <w:rPr>
          <w:lang w:eastAsia="ar-SA"/>
        </w:rPr>
        <w:t xml:space="preserve">развитие всех форм работы с детьми, создание условий для творческого досуга и художественного самообразования подрастающего поколения. В качестве показателей результативности предполагается выйти на существенное увеличение детской </w:t>
      </w:r>
      <w:r w:rsidR="004D5010">
        <w:rPr>
          <w:lang w:eastAsia="ar-SA"/>
        </w:rPr>
        <w:t xml:space="preserve">аудитории за счёт </w:t>
      </w:r>
      <w:r w:rsidRPr="001B478E">
        <w:rPr>
          <w:lang w:eastAsia="ar-SA"/>
        </w:rPr>
        <w:t>посещения культурно-досуговых мероприятий, участников к</w:t>
      </w:r>
      <w:r w:rsidR="004D5010">
        <w:rPr>
          <w:lang w:eastAsia="ar-SA"/>
        </w:rPr>
        <w:t xml:space="preserve">лубных формирований, читателей </w:t>
      </w:r>
      <w:r w:rsidRPr="001B478E">
        <w:rPr>
          <w:lang w:eastAsia="ar-SA"/>
        </w:rPr>
        <w:t xml:space="preserve">библиотек; </w:t>
      </w:r>
    </w:p>
    <w:p w:rsidR="001B478E" w:rsidRPr="001B478E" w:rsidRDefault="001B478E" w:rsidP="004D5010">
      <w:pPr>
        <w:numPr>
          <w:ilvl w:val="0"/>
          <w:numId w:val="10"/>
        </w:numPr>
        <w:tabs>
          <w:tab w:val="left" w:pos="851"/>
          <w:tab w:val="left" w:pos="1134"/>
        </w:tabs>
        <w:suppressAutoHyphens/>
        <w:ind w:left="0" w:firstLine="851"/>
        <w:jc w:val="both"/>
        <w:rPr>
          <w:lang w:eastAsia="ar-SA"/>
        </w:rPr>
      </w:pPr>
      <w:r w:rsidRPr="001B478E">
        <w:rPr>
          <w:lang w:eastAsia="ar-SA"/>
        </w:rPr>
        <w:t>развитие разнообразия и повышение качества услуг сферы культуры для различных категорий населения путём повышения профессионального уровня специалистов сферы культуры, обеспечения учреждений отрасли специализированным оборудованием, необходимым для осуществления основной деятельности учреждений культуры (музыкальных инструментов, звукозаписывающей и звуковоспроизводящей аппаратуры и др.);</w:t>
      </w:r>
    </w:p>
    <w:p w:rsidR="004D5010" w:rsidRDefault="001B478E" w:rsidP="004D5010">
      <w:pPr>
        <w:numPr>
          <w:ilvl w:val="0"/>
          <w:numId w:val="10"/>
        </w:numPr>
        <w:tabs>
          <w:tab w:val="left" w:pos="851"/>
          <w:tab w:val="left" w:pos="1134"/>
        </w:tabs>
        <w:suppressAutoHyphens/>
        <w:ind w:left="0" w:firstLine="851"/>
        <w:jc w:val="both"/>
        <w:rPr>
          <w:lang w:eastAsia="ar-SA"/>
        </w:rPr>
      </w:pPr>
      <w:r w:rsidRPr="001B478E">
        <w:rPr>
          <w:lang w:eastAsia="ar-SA"/>
        </w:rPr>
        <w:t>увеличение доступности культурных благ для всех категорий населения за счет расширения культурного пространства райо</w:t>
      </w:r>
      <w:r w:rsidR="004D5010">
        <w:rPr>
          <w:lang w:eastAsia="ar-SA"/>
        </w:rPr>
        <w:t>на (работа выездных концертных</w:t>
      </w:r>
    </w:p>
    <w:p w:rsidR="001B478E" w:rsidRPr="001B478E" w:rsidRDefault="001B478E" w:rsidP="004D5010">
      <w:pPr>
        <w:numPr>
          <w:ilvl w:val="0"/>
          <w:numId w:val="10"/>
        </w:numPr>
        <w:tabs>
          <w:tab w:val="left" w:pos="851"/>
          <w:tab w:val="left" w:pos="1134"/>
        </w:tabs>
        <w:suppressAutoHyphens/>
        <w:ind w:left="0" w:firstLine="851"/>
        <w:jc w:val="both"/>
        <w:rPr>
          <w:lang w:eastAsia="ar-SA"/>
        </w:rPr>
      </w:pPr>
      <w:r w:rsidRPr="001B478E">
        <w:rPr>
          <w:lang w:eastAsia="ar-SA"/>
        </w:rPr>
        <w:t>коллективов, оборудование учреждений культуры для лиц с ограниченными возможностями и пр.);</w:t>
      </w:r>
    </w:p>
    <w:p w:rsidR="001B478E" w:rsidRPr="001B478E" w:rsidRDefault="001B478E" w:rsidP="004D5010">
      <w:pPr>
        <w:numPr>
          <w:ilvl w:val="0"/>
          <w:numId w:val="10"/>
        </w:numPr>
        <w:tabs>
          <w:tab w:val="left" w:pos="851"/>
          <w:tab w:val="left" w:pos="1134"/>
        </w:tabs>
        <w:suppressAutoHyphens/>
        <w:ind w:left="0" w:firstLine="851"/>
        <w:jc w:val="both"/>
        <w:rPr>
          <w:lang w:eastAsia="ar-SA"/>
        </w:rPr>
      </w:pPr>
      <w:r w:rsidRPr="001B478E">
        <w:rPr>
          <w:lang w:eastAsia="ar-SA"/>
        </w:rPr>
        <w:t>расширение коммуникативных возможностей путём информатизации всех типов учреждений;</w:t>
      </w:r>
    </w:p>
    <w:p w:rsidR="001B478E" w:rsidRPr="001B478E" w:rsidRDefault="001B478E" w:rsidP="004D5010">
      <w:pPr>
        <w:numPr>
          <w:ilvl w:val="0"/>
          <w:numId w:val="10"/>
        </w:numPr>
        <w:tabs>
          <w:tab w:val="left" w:pos="851"/>
          <w:tab w:val="left" w:pos="1134"/>
        </w:tabs>
        <w:suppressAutoHyphens/>
        <w:ind w:left="0" w:firstLine="851"/>
        <w:jc w:val="both"/>
        <w:rPr>
          <w:lang w:eastAsia="ar-SA"/>
        </w:rPr>
      </w:pPr>
      <w:r w:rsidRPr="001B478E">
        <w:rPr>
          <w:lang w:eastAsia="ar-SA"/>
        </w:rPr>
        <w:t xml:space="preserve">увеличение количества участников самодеятельных коллективов путём привлечения взрослого населения; </w:t>
      </w:r>
    </w:p>
    <w:p w:rsidR="001B478E" w:rsidRPr="001B478E" w:rsidRDefault="001B478E" w:rsidP="004D5010">
      <w:pPr>
        <w:numPr>
          <w:ilvl w:val="0"/>
          <w:numId w:val="10"/>
        </w:numPr>
        <w:tabs>
          <w:tab w:val="left" w:pos="851"/>
          <w:tab w:val="left" w:pos="1134"/>
        </w:tabs>
        <w:suppressAutoHyphens/>
        <w:ind w:left="0" w:firstLine="851"/>
        <w:jc w:val="both"/>
        <w:rPr>
          <w:lang w:eastAsia="ar-SA"/>
        </w:rPr>
      </w:pPr>
      <w:r w:rsidRPr="001B478E">
        <w:rPr>
          <w:lang w:eastAsia="ar-SA"/>
        </w:rPr>
        <w:t xml:space="preserve">интеграция культуры </w:t>
      </w:r>
      <w:r w:rsidR="00001FD7">
        <w:rPr>
          <w:lang w:eastAsia="ar-SA"/>
        </w:rPr>
        <w:t>округа</w:t>
      </w:r>
      <w:r w:rsidRPr="001B478E">
        <w:rPr>
          <w:lang w:eastAsia="ar-SA"/>
        </w:rPr>
        <w:t xml:space="preserve"> в межрегиональное и международное культурное пространство.</w:t>
      </w:r>
    </w:p>
    <w:p w:rsidR="001B478E" w:rsidRPr="001B478E" w:rsidRDefault="001B478E" w:rsidP="004D5010">
      <w:pPr>
        <w:tabs>
          <w:tab w:val="left" w:pos="1134"/>
        </w:tabs>
        <w:suppressAutoHyphens/>
        <w:ind w:firstLine="851"/>
        <w:rPr>
          <w:lang w:eastAsia="ar-SA"/>
        </w:rPr>
      </w:pPr>
      <w:r w:rsidRPr="001B478E">
        <w:rPr>
          <w:lang w:eastAsia="ar-SA"/>
        </w:rPr>
        <w:t>Для д</w:t>
      </w:r>
      <w:r w:rsidR="004D5010">
        <w:rPr>
          <w:lang w:eastAsia="ar-SA"/>
        </w:rPr>
        <w:t xml:space="preserve">остижения целей </w:t>
      </w:r>
      <w:r w:rsidRPr="001B478E">
        <w:rPr>
          <w:lang w:eastAsia="ar-SA"/>
        </w:rPr>
        <w:t>Программы предусматривается решение следующих задач:</w:t>
      </w:r>
    </w:p>
    <w:p w:rsidR="001B478E" w:rsidRPr="001B478E" w:rsidRDefault="001B478E" w:rsidP="004D5010">
      <w:pPr>
        <w:widowControl w:val="0"/>
        <w:numPr>
          <w:ilvl w:val="0"/>
          <w:numId w:val="11"/>
        </w:numPr>
        <w:tabs>
          <w:tab w:val="left" w:pos="851"/>
          <w:tab w:val="left" w:pos="1134"/>
        </w:tabs>
        <w:suppressAutoHyphens/>
        <w:autoSpaceDE w:val="0"/>
        <w:ind w:left="0" w:firstLine="851"/>
        <w:jc w:val="both"/>
        <w:rPr>
          <w:lang w:eastAsia="ar-SA"/>
        </w:rPr>
      </w:pPr>
      <w:r w:rsidRPr="001B478E">
        <w:rPr>
          <w:lang w:eastAsia="ar-SA"/>
        </w:rPr>
        <w:t>Сохранение, пополнение и использование библиотечных фондов, развитие библиотечного дела и популяризация чтения;</w:t>
      </w:r>
    </w:p>
    <w:p w:rsidR="001B478E" w:rsidRPr="001B478E" w:rsidRDefault="001B478E" w:rsidP="004D5010">
      <w:pPr>
        <w:widowControl w:val="0"/>
        <w:numPr>
          <w:ilvl w:val="0"/>
          <w:numId w:val="11"/>
        </w:numPr>
        <w:tabs>
          <w:tab w:val="left" w:pos="851"/>
          <w:tab w:val="left" w:pos="1134"/>
        </w:tabs>
        <w:suppressAutoHyphens/>
        <w:autoSpaceDE w:val="0"/>
        <w:ind w:left="0" w:firstLine="851"/>
        <w:jc w:val="both"/>
        <w:rPr>
          <w:lang w:eastAsia="ar-SA"/>
        </w:rPr>
      </w:pPr>
      <w:r w:rsidRPr="001B478E">
        <w:rPr>
          <w:lang w:eastAsia="ar-SA"/>
        </w:rPr>
        <w:t>Повышение качества культурного обслуживания населения района, расширение спектра оказываемых услуг, повышение их качества и социальной роли;</w:t>
      </w:r>
    </w:p>
    <w:p w:rsidR="0000363C" w:rsidRDefault="001B478E" w:rsidP="004D5010">
      <w:pPr>
        <w:widowControl w:val="0"/>
        <w:numPr>
          <w:ilvl w:val="0"/>
          <w:numId w:val="11"/>
        </w:numPr>
        <w:tabs>
          <w:tab w:val="left" w:pos="851"/>
          <w:tab w:val="left" w:pos="1134"/>
        </w:tabs>
        <w:suppressAutoHyphens/>
        <w:autoSpaceDE w:val="0"/>
        <w:ind w:left="0" w:firstLine="851"/>
        <w:jc w:val="both"/>
        <w:rPr>
          <w:lang w:eastAsia="ar-SA"/>
        </w:rPr>
      </w:pPr>
      <w:r w:rsidRPr="001B478E">
        <w:rPr>
          <w:lang w:eastAsia="ar-SA"/>
        </w:rPr>
        <w:t>Выявление и развитие творчески одаренных детей;</w:t>
      </w:r>
    </w:p>
    <w:p w:rsidR="003D294B" w:rsidRDefault="001B478E" w:rsidP="004D5010">
      <w:pPr>
        <w:widowControl w:val="0"/>
        <w:numPr>
          <w:ilvl w:val="0"/>
          <w:numId w:val="11"/>
        </w:numPr>
        <w:tabs>
          <w:tab w:val="left" w:pos="851"/>
          <w:tab w:val="left" w:pos="1134"/>
        </w:tabs>
        <w:suppressAutoHyphens/>
        <w:autoSpaceDE w:val="0"/>
        <w:ind w:left="0" w:firstLine="851"/>
        <w:jc w:val="both"/>
        <w:rPr>
          <w:lang w:eastAsia="ar-SA"/>
        </w:rPr>
      </w:pPr>
      <w:r w:rsidRPr="001B478E">
        <w:rPr>
          <w:lang w:eastAsia="ar-SA"/>
        </w:rPr>
        <w:t>Повышение эффективности управления в сфере культуры</w:t>
      </w:r>
    </w:p>
    <w:p w:rsidR="001B478E" w:rsidRDefault="001B478E" w:rsidP="004D5010">
      <w:pPr>
        <w:pStyle w:val="s1"/>
        <w:shd w:val="clear" w:color="auto" w:fill="FFFFFF"/>
        <w:tabs>
          <w:tab w:val="left" w:pos="1134"/>
        </w:tabs>
        <w:spacing w:before="0" w:beforeAutospacing="0" w:after="0" w:afterAutospacing="0"/>
        <w:ind w:firstLine="851"/>
        <w:jc w:val="both"/>
        <w:rPr>
          <w:color w:val="22272F"/>
          <w:sz w:val="23"/>
          <w:szCs w:val="23"/>
        </w:rPr>
      </w:pPr>
    </w:p>
    <w:p w:rsidR="005A7C80" w:rsidRDefault="005A7C80" w:rsidP="009F1EF4">
      <w:pPr>
        <w:pStyle w:val="ConsPlusNormal"/>
        <w:ind w:firstLine="709"/>
        <w:jc w:val="center"/>
        <w:rPr>
          <w:rFonts w:ascii="Times New Roman" w:hAnsi="Times New Roman" w:cs="Times New Roman"/>
          <w:b/>
          <w:sz w:val="24"/>
          <w:szCs w:val="24"/>
        </w:rPr>
      </w:pPr>
    </w:p>
    <w:p w:rsidR="005A7C80" w:rsidRDefault="005A7C80" w:rsidP="009F1EF4">
      <w:pPr>
        <w:pStyle w:val="ConsPlusNormal"/>
        <w:ind w:firstLine="709"/>
        <w:jc w:val="center"/>
        <w:rPr>
          <w:rFonts w:ascii="Times New Roman" w:hAnsi="Times New Roman" w:cs="Times New Roman"/>
          <w:b/>
          <w:sz w:val="24"/>
          <w:szCs w:val="24"/>
        </w:rPr>
      </w:pPr>
    </w:p>
    <w:p w:rsidR="005A7C80" w:rsidRDefault="005A7C80" w:rsidP="009F1EF4">
      <w:pPr>
        <w:pStyle w:val="ConsPlusNormal"/>
        <w:ind w:firstLine="709"/>
        <w:jc w:val="center"/>
        <w:rPr>
          <w:rFonts w:ascii="Times New Roman" w:hAnsi="Times New Roman" w:cs="Times New Roman"/>
          <w:b/>
          <w:sz w:val="24"/>
          <w:szCs w:val="24"/>
        </w:rPr>
      </w:pPr>
    </w:p>
    <w:p w:rsidR="005A7C80" w:rsidRDefault="005A7C80" w:rsidP="009F1EF4">
      <w:pPr>
        <w:pStyle w:val="ConsPlusNormal"/>
        <w:ind w:firstLine="709"/>
        <w:jc w:val="center"/>
        <w:rPr>
          <w:rFonts w:ascii="Times New Roman" w:hAnsi="Times New Roman" w:cs="Times New Roman"/>
          <w:b/>
          <w:sz w:val="24"/>
          <w:szCs w:val="24"/>
        </w:rPr>
      </w:pPr>
    </w:p>
    <w:p w:rsidR="005A7C80" w:rsidRDefault="005A7C80" w:rsidP="009F1EF4">
      <w:pPr>
        <w:pStyle w:val="ConsPlusNormal"/>
        <w:ind w:firstLine="709"/>
        <w:jc w:val="center"/>
        <w:rPr>
          <w:rFonts w:ascii="Times New Roman" w:hAnsi="Times New Roman" w:cs="Times New Roman"/>
          <w:b/>
          <w:sz w:val="24"/>
          <w:szCs w:val="24"/>
        </w:rPr>
      </w:pPr>
    </w:p>
    <w:p w:rsidR="009F1EF4" w:rsidRPr="0080673C" w:rsidRDefault="009F1EF4" w:rsidP="009F1EF4">
      <w:pPr>
        <w:pStyle w:val="ConsPlusNormal"/>
        <w:ind w:firstLine="709"/>
        <w:jc w:val="center"/>
        <w:rPr>
          <w:rFonts w:ascii="Times New Roman" w:hAnsi="Times New Roman" w:cs="Times New Roman"/>
          <w:sz w:val="24"/>
          <w:szCs w:val="24"/>
        </w:rPr>
      </w:pPr>
      <w:r w:rsidRPr="0080673C">
        <w:rPr>
          <w:rFonts w:ascii="Times New Roman" w:hAnsi="Times New Roman" w:cs="Times New Roman"/>
          <w:b/>
          <w:sz w:val="24"/>
          <w:szCs w:val="24"/>
        </w:rPr>
        <w:lastRenderedPageBreak/>
        <w:t>Глава 2. Анализ текущего состояния сферы реализации муниципальной программы</w:t>
      </w:r>
    </w:p>
    <w:p w:rsidR="009F1EF4" w:rsidRPr="00E8325A" w:rsidRDefault="009F1EF4" w:rsidP="009F1EF4">
      <w:pPr>
        <w:pStyle w:val="ConsPlusNormal"/>
        <w:ind w:firstLine="709"/>
        <w:jc w:val="center"/>
        <w:rPr>
          <w:rFonts w:ascii="Times New Roman" w:hAnsi="Times New Roman" w:cs="Times New Roman"/>
          <w:sz w:val="28"/>
          <w:szCs w:val="28"/>
        </w:rPr>
      </w:pPr>
    </w:p>
    <w:p w:rsidR="008B7F96" w:rsidRPr="008B7F96" w:rsidRDefault="008B7F96" w:rsidP="004D5010">
      <w:pPr>
        <w:spacing w:line="20" w:lineRule="atLeast"/>
        <w:ind w:firstLine="567"/>
        <w:jc w:val="both"/>
        <w:rPr>
          <w:rFonts w:eastAsiaTheme="minorHAnsi"/>
          <w:lang w:eastAsia="en-US"/>
        </w:rPr>
      </w:pPr>
      <w:r w:rsidRPr="008B7F96">
        <w:rPr>
          <w:rFonts w:eastAsiaTheme="minorHAnsi"/>
          <w:lang w:eastAsia="en-US"/>
        </w:rPr>
        <w:t>Администрация Нукутского муниципального округа возложила полномочия по осуществлению муниципальной политики в сфере культуры на территории Нукутского муниципального округа на МКУ «Комитет по культуре Нукутского муниципального округа» (далее — комитет), по вопросам, связанным с осуществлением культурной деятельности на территории Нукутского муниципального округа, требующим учета национальной самобытности народов, традиционно проживающих на территории округа. Главной целью, прежде всего, является обеспечение потребности населения в качественных услугах культуры и духовном развитии путем повышения эффективности культурно–досуговой деятельности, библиотечного и музейного дела, дополнительного образования в сфере культуры в Нукутском муниципальном округе, сохранение и развитие народных художественных промыслов и этнокультурного наследия народов Нукутского округа. МКУ «Комитет по культуре», выполняет функции и пол</w:t>
      </w:r>
      <w:r w:rsidR="004D5010">
        <w:rPr>
          <w:rFonts w:eastAsiaTheme="minorHAnsi"/>
          <w:lang w:eastAsia="en-US"/>
        </w:rPr>
        <w:t xml:space="preserve">номочия учредителя в отношении </w:t>
      </w:r>
      <w:r w:rsidRPr="008B7F96">
        <w:rPr>
          <w:rFonts w:eastAsiaTheme="minorHAnsi"/>
          <w:lang w:eastAsia="en-US"/>
        </w:rPr>
        <w:t>13 муни</w:t>
      </w:r>
      <w:r w:rsidR="004D5010">
        <w:rPr>
          <w:rFonts w:eastAsiaTheme="minorHAnsi"/>
          <w:lang w:eastAsia="en-US"/>
        </w:rPr>
        <w:t xml:space="preserve">ципальных учреждений культуры, </w:t>
      </w:r>
      <w:r w:rsidRPr="008B7F96">
        <w:rPr>
          <w:rFonts w:eastAsiaTheme="minorHAnsi"/>
          <w:lang w:eastAsia="en-US"/>
        </w:rPr>
        <w:t xml:space="preserve">в том числе: 9 культурно-досуговых центров, 1 межпоселенческий дом культуры, 1 </w:t>
      </w:r>
      <w:proofErr w:type="spellStart"/>
      <w:r w:rsidRPr="008B7F96">
        <w:rPr>
          <w:rFonts w:eastAsiaTheme="minorHAnsi"/>
          <w:lang w:eastAsia="en-US"/>
        </w:rPr>
        <w:t>межпоселенческая</w:t>
      </w:r>
      <w:proofErr w:type="spellEnd"/>
      <w:r w:rsidRPr="008B7F96">
        <w:rPr>
          <w:rFonts w:eastAsiaTheme="minorHAnsi"/>
          <w:lang w:eastAsia="en-US"/>
        </w:rPr>
        <w:t xml:space="preserve"> центральная библиотека, 1 краеведческий музей и 1 детская школа искусств.</w:t>
      </w:r>
    </w:p>
    <w:p w:rsidR="008B7F96" w:rsidRPr="008B7F96" w:rsidRDefault="008B7F96" w:rsidP="004D5010">
      <w:pPr>
        <w:spacing w:line="20" w:lineRule="atLeast"/>
        <w:ind w:firstLine="567"/>
        <w:jc w:val="both"/>
        <w:rPr>
          <w:rFonts w:eastAsiaTheme="minorHAnsi"/>
          <w:lang w:eastAsia="en-US"/>
        </w:rPr>
      </w:pPr>
      <w:r w:rsidRPr="008B7F96">
        <w:rPr>
          <w:rFonts w:eastAsiaTheme="minorHAnsi"/>
          <w:lang w:eastAsia="en-US"/>
        </w:rPr>
        <w:t xml:space="preserve"> В муниципальном округе 8 коллективов имеют почётное звание «Народный»: фольклорные коллективы: бурятские «</w:t>
      </w:r>
      <w:proofErr w:type="spellStart"/>
      <w:r w:rsidRPr="008B7F96">
        <w:rPr>
          <w:rFonts w:eastAsiaTheme="minorHAnsi"/>
          <w:lang w:eastAsia="en-US"/>
        </w:rPr>
        <w:t>Унгинские</w:t>
      </w:r>
      <w:proofErr w:type="spellEnd"/>
      <w:r w:rsidRPr="008B7F96">
        <w:rPr>
          <w:rFonts w:eastAsiaTheme="minorHAnsi"/>
          <w:lang w:eastAsia="en-US"/>
        </w:rPr>
        <w:t xml:space="preserve"> н</w:t>
      </w:r>
      <w:r w:rsidR="004D5010">
        <w:rPr>
          <w:rFonts w:eastAsiaTheme="minorHAnsi"/>
          <w:lang w:eastAsia="en-US"/>
        </w:rPr>
        <w:t xml:space="preserve">апевы», </w:t>
      </w:r>
      <w:r w:rsidRPr="008B7F96">
        <w:rPr>
          <w:rFonts w:eastAsiaTheme="minorHAnsi"/>
          <w:lang w:eastAsia="en-US"/>
        </w:rPr>
        <w:t>«</w:t>
      </w:r>
      <w:proofErr w:type="spellStart"/>
      <w:r w:rsidRPr="008B7F96">
        <w:rPr>
          <w:rFonts w:eastAsiaTheme="minorHAnsi"/>
          <w:lang w:eastAsia="en-US"/>
        </w:rPr>
        <w:t>Адууша</w:t>
      </w:r>
      <w:proofErr w:type="spellEnd"/>
      <w:r w:rsidRPr="008B7F96">
        <w:rPr>
          <w:rFonts w:eastAsiaTheme="minorHAnsi"/>
          <w:lang w:eastAsia="en-US"/>
        </w:rPr>
        <w:t>», «</w:t>
      </w:r>
      <w:proofErr w:type="spellStart"/>
      <w:r w:rsidRPr="008B7F96">
        <w:rPr>
          <w:rFonts w:eastAsiaTheme="minorHAnsi"/>
          <w:lang w:eastAsia="en-US"/>
        </w:rPr>
        <w:t>Жаргал</w:t>
      </w:r>
      <w:proofErr w:type="spellEnd"/>
      <w:r w:rsidRPr="008B7F96">
        <w:rPr>
          <w:rFonts w:eastAsiaTheme="minorHAnsi"/>
          <w:lang w:eastAsia="en-US"/>
        </w:rPr>
        <w:t>», татарский «</w:t>
      </w:r>
      <w:proofErr w:type="spellStart"/>
      <w:r w:rsidRPr="008B7F96">
        <w:rPr>
          <w:rFonts w:eastAsiaTheme="minorHAnsi"/>
          <w:lang w:eastAsia="en-US"/>
        </w:rPr>
        <w:t>Туган</w:t>
      </w:r>
      <w:proofErr w:type="spellEnd"/>
      <w:r w:rsidRPr="008B7F96">
        <w:rPr>
          <w:rFonts w:eastAsiaTheme="minorHAnsi"/>
          <w:lang w:eastAsia="en-US"/>
        </w:rPr>
        <w:t xml:space="preserve"> </w:t>
      </w:r>
      <w:proofErr w:type="spellStart"/>
      <w:r w:rsidRPr="008B7F96">
        <w:rPr>
          <w:rFonts w:eastAsiaTheme="minorHAnsi"/>
          <w:lang w:eastAsia="en-US"/>
        </w:rPr>
        <w:t>Авылым</w:t>
      </w:r>
      <w:proofErr w:type="spellEnd"/>
      <w:r w:rsidRPr="008B7F96">
        <w:rPr>
          <w:rFonts w:eastAsiaTheme="minorHAnsi"/>
          <w:lang w:eastAsia="en-US"/>
        </w:rPr>
        <w:t>», хор ветеранов «Надежда», вокальный ансамбль «</w:t>
      </w:r>
      <w:proofErr w:type="spellStart"/>
      <w:r w:rsidRPr="008B7F96">
        <w:rPr>
          <w:rFonts w:eastAsiaTheme="minorHAnsi"/>
          <w:lang w:eastAsia="en-US"/>
        </w:rPr>
        <w:t>Рябинушка</w:t>
      </w:r>
      <w:proofErr w:type="spellEnd"/>
      <w:r w:rsidRPr="008B7F96">
        <w:rPr>
          <w:rFonts w:eastAsiaTheme="minorHAnsi"/>
          <w:lang w:eastAsia="en-US"/>
        </w:rPr>
        <w:t>», хореографический коллектив «</w:t>
      </w:r>
      <w:proofErr w:type="spellStart"/>
      <w:r w:rsidRPr="008B7F96">
        <w:rPr>
          <w:rFonts w:eastAsiaTheme="minorHAnsi"/>
          <w:lang w:eastAsia="en-US"/>
        </w:rPr>
        <w:t>Байгал</w:t>
      </w:r>
      <w:proofErr w:type="spellEnd"/>
      <w:r w:rsidRPr="008B7F96">
        <w:rPr>
          <w:rFonts w:eastAsiaTheme="minorHAnsi"/>
          <w:lang w:eastAsia="en-US"/>
        </w:rPr>
        <w:t xml:space="preserve">», и новый хореографический коллектив «Ангара» (в 2024 голу присвоили звание «Народный»). Коллективы работают над постановкой старинных обрядов, включают в репертуар образцы местного песенного, устного и танцевального народного творчества. Своё мастерство участники коллективов демонстрируют не только перед своим зрителем, но и успешно выступают на других сценических площадках. Во многих мероприятиях коллективы стали победителями и дипломантами разных степеней. </w:t>
      </w:r>
    </w:p>
    <w:p w:rsidR="008B7F96" w:rsidRPr="008B7F96" w:rsidRDefault="008B7F96" w:rsidP="004D5010">
      <w:pPr>
        <w:spacing w:line="20" w:lineRule="atLeast"/>
        <w:ind w:firstLine="567"/>
        <w:jc w:val="both"/>
        <w:rPr>
          <w:rFonts w:eastAsiaTheme="minorHAnsi"/>
          <w:lang w:eastAsia="en-US"/>
        </w:rPr>
      </w:pPr>
      <w:r w:rsidRPr="008B7F96">
        <w:rPr>
          <w:rFonts w:eastAsiaTheme="minorHAnsi"/>
          <w:lang w:eastAsia="en-US"/>
        </w:rPr>
        <w:t xml:space="preserve">Культурная среда на сегодняшний день является ключевым понятием современного общества, она играет важную роль в социально-экономическом развитии округа, так и государства в целом, формируя духовно-нравственные аспекты личности и общества, обеспечивая достойный уровень и качество жизни населения.      </w:t>
      </w:r>
    </w:p>
    <w:p w:rsidR="008B7F96" w:rsidRPr="008B7F96" w:rsidRDefault="008B7F96" w:rsidP="004D5010">
      <w:pPr>
        <w:spacing w:line="20" w:lineRule="atLeast"/>
        <w:ind w:firstLine="567"/>
        <w:jc w:val="both"/>
        <w:rPr>
          <w:rFonts w:eastAsiaTheme="minorHAnsi"/>
          <w:lang w:eastAsia="en-US"/>
        </w:rPr>
      </w:pPr>
      <w:r w:rsidRPr="008B7F96">
        <w:rPr>
          <w:rFonts w:eastAsiaTheme="minorHAnsi"/>
          <w:lang w:eastAsia="en-US"/>
        </w:rPr>
        <w:t>Число культурно-массовых мероприятий в учреждениях культурно – досугового типа, проведенных в отчетный период, составило 2494 (2494), из них для детей - 1281 (- 68), в том числе для молодёжи - 642 (- 138).  В 2024 году число посещений культурно-массовых мероприятий выросло и составило 86717, из них детских - 41700 и молодежи - 26326.</w:t>
      </w:r>
    </w:p>
    <w:p w:rsidR="004D5010" w:rsidRDefault="008B7F96" w:rsidP="004D5010">
      <w:pPr>
        <w:spacing w:line="20" w:lineRule="atLeast"/>
        <w:ind w:firstLine="567"/>
        <w:jc w:val="both"/>
        <w:rPr>
          <w:rFonts w:eastAsiaTheme="minorHAnsi"/>
          <w:lang w:eastAsia="en-US"/>
        </w:rPr>
      </w:pPr>
      <w:r w:rsidRPr="008B7F96">
        <w:rPr>
          <w:rFonts w:eastAsiaTheme="minorHAnsi"/>
          <w:lang w:eastAsia="en-US"/>
        </w:rPr>
        <w:t xml:space="preserve">Число культурно досуговых формирований - 138 (138), детских - 85 (85) и для молодежи – 20 (20). Число участников клубных формирований - 1636 (- 21). Количество детей в клубных формированиях – 975 (- 10), а также молодежи - 221 (- 6) человек. </w:t>
      </w:r>
    </w:p>
    <w:p w:rsidR="008B7F96" w:rsidRPr="008B7F96" w:rsidRDefault="004D5010" w:rsidP="004D5010">
      <w:pPr>
        <w:spacing w:line="20" w:lineRule="atLeast"/>
        <w:ind w:firstLine="567"/>
        <w:jc w:val="both"/>
        <w:rPr>
          <w:rFonts w:eastAsiaTheme="minorHAnsi"/>
          <w:lang w:eastAsia="en-US"/>
        </w:rPr>
      </w:pPr>
      <w:r>
        <w:rPr>
          <w:rFonts w:eastAsiaTheme="minorHAnsi"/>
          <w:lang w:eastAsia="en-US"/>
        </w:rPr>
        <w:t xml:space="preserve">По </w:t>
      </w:r>
      <w:r w:rsidR="008B7F96" w:rsidRPr="008B7F96">
        <w:rPr>
          <w:rFonts w:eastAsiaTheme="minorHAnsi"/>
          <w:lang w:eastAsia="en-US"/>
        </w:rPr>
        <w:t>основным показателям библиотек района</w:t>
      </w:r>
      <w:r>
        <w:rPr>
          <w:rFonts w:eastAsiaTheme="minorHAnsi"/>
          <w:lang w:eastAsia="en-US"/>
        </w:rPr>
        <w:t>, к периоду предыдущего года,</w:t>
      </w:r>
      <w:r w:rsidR="008B7F96" w:rsidRPr="008B7F96">
        <w:rPr>
          <w:rFonts w:eastAsiaTheme="minorHAnsi"/>
          <w:lang w:eastAsia="en-US"/>
        </w:rPr>
        <w:t xml:space="preserve"> наблюдается повышение. Охват населения библиотечным обслуживанием составляет 50,7 %  (+3.7%). Число пользователей библиотек составляет 7561 человек (+382 к периоду прошл</w:t>
      </w:r>
      <w:r>
        <w:rPr>
          <w:rFonts w:eastAsiaTheme="minorHAnsi"/>
          <w:lang w:eastAsia="en-US"/>
        </w:rPr>
        <w:t xml:space="preserve">ого года), книговыдача – 161900 </w:t>
      </w:r>
      <w:r w:rsidR="008B7F96" w:rsidRPr="008B7F96">
        <w:rPr>
          <w:rFonts w:eastAsiaTheme="minorHAnsi"/>
          <w:lang w:eastAsia="en-US"/>
        </w:rPr>
        <w:t>экз.,</w:t>
      </w:r>
      <w:r>
        <w:rPr>
          <w:rFonts w:eastAsiaTheme="minorHAnsi"/>
          <w:lang w:eastAsia="en-US"/>
        </w:rPr>
        <w:t xml:space="preserve"> </w:t>
      </w:r>
      <w:r w:rsidR="008B7F96" w:rsidRPr="008B7F96">
        <w:rPr>
          <w:rFonts w:eastAsiaTheme="minorHAnsi"/>
          <w:lang w:eastAsia="en-US"/>
        </w:rPr>
        <w:t xml:space="preserve">(число посещений – 81004 человек (+7724). Библиотечный фонд на конец отчётного года  составляет 160320 экз. (- 2649 экз.).  Поступило в 2024 году 1038 экземпляров книг. Тенденция сокращения библиотечного фонда в нашем районе наблюдается с 2021 года.    </w:t>
      </w:r>
      <w:proofErr w:type="spellStart"/>
      <w:r w:rsidR="008B7F96" w:rsidRPr="008B7F96">
        <w:rPr>
          <w:rFonts w:eastAsiaTheme="minorHAnsi"/>
          <w:lang w:eastAsia="en-US"/>
        </w:rPr>
        <w:t>Обновляемость</w:t>
      </w:r>
      <w:proofErr w:type="spellEnd"/>
      <w:r w:rsidR="008B7F96" w:rsidRPr="008B7F96">
        <w:rPr>
          <w:rFonts w:eastAsiaTheme="minorHAnsi"/>
          <w:lang w:eastAsia="en-US"/>
        </w:rPr>
        <w:t xml:space="preserve"> фонда за отчетный год составила - 0.6%  (норма 5%).</w:t>
      </w:r>
    </w:p>
    <w:p w:rsidR="008B7F96" w:rsidRPr="008B7F96" w:rsidRDefault="008B7F96" w:rsidP="004D5010">
      <w:pPr>
        <w:spacing w:line="20" w:lineRule="atLeast"/>
        <w:ind w:firstLine="567"/>
        <w:jc w:val="both"/>
        <w:rPr>
          <w:rFonts w:eastAsiaTheme="minorHAnsi"/>
          <w:lang w:eastAsia="en-US"/>
        </w:rPr>
      </w:pPr>
      <w:r w:rsidRPr="008B7F96">
        <w:rPr>
          <w:rFonts w:eastAsiaTheme="minorHAnsi"/>
          <w:lang w:eastAsia="en-US"/>
        </w:rPr>
        <w:t>МБУ ДО Новонукутская ДШИ, в настоящий момент обучаются 140 человек, обучение в школе бесплатное, работают два отделения: художественное и музыкальное. Реализуются общеобразовательные программы:</w:t>
      </w:r>
    </w:p>
    <w:p w:rsidR="008B7F96" w:rsidRPr="008B7F96" w:rsidRDefault="008B7F96" w:rsidP="004D5010">
      <w:pPr>
        <w:spacing w:line="20" w:lineRule="atLeast"/>
        <w:ind w:firstLine="567"/>
        <w:jc w:val="both"/>
        <w:rPr>
          <w:rFonts w:eastAsiaTheme="minorHAnsi"/>
          <w:lang w:eastAsia="en-US"/>
        </w:rPr>
      </w:pPr>
      <w:r w:rsidRPr="008B7F96">
        <w:rPr>
          <w:rFonts w:eastAsiaTheme="minorHAnsi"/>
          <w:lang w:eastAsia="en-US"/>
        </w:rPr>
        <w:lastRenderedPageBreak/>
        <w:t>- дополнительная предпрофессиональная программа в области музыкального искусства «Фортепиано» срок обучения 8(9) лет;</w:t>
      </w:r>
    </w:p>
    <w:p w:rsidR="008B7F96" w:rsidRPr="008B7F96" w:rsidRDefault="008B7F96" w:rsidP="004D5010">
      <w:pPr>
        <w:spacing w:line="20" w:lineRule="atLeast"/>
        <w:ind w:firstLine="567"/>
        <w:jc w:val="both"/>
        <w:rPr>
          <w:rFonts w:eastAsiaTheme="minorHAnsi"/>
          <w:lang w:eastAsia="en-US"/>
        </w:rPr>
      </w:pPr>
      <w:r w:rsidRPr="008B7F96">
        <w:rPr>
          <w:rFonts w:eastAsiaTheme="minorHAnsi"/>
          <w:lang w:eastAsia="en-US"/>
        </w:rPr>
        <w:t>- дополнительная предпрофессиональная программа в области музыкального искусства «Народные инструменты» (баян, аккордеон, мандолина) срок обучения 5(6), 8(9) лет;</w:t>
      </w:r>
    </w:p>
    <w:p w:rsidR="008B7F96" w:rsidRPr="008B7F96" w:rsidRDefault="008B7F96" w:rsidP="004D5010">
      <w:pPr>
        <w:spacing w:line="20" w:lineRule="atLeast"/>
        <w:ind w:firstLine="567"/>
        <w:jc w:val="both"/>
        <w:rPr>
          <w:rFonts w:eastAsiaTheme="minorHAnsi"/>
          <w:lang w:eastAsia="en-US"/>
        </w:rPr>
      </w:pPr>
      <w:r w:rsidRPr="008B7F96">
        <w:rPr>
          <w:rFonts w:eastAsiaTheme="minorHAnsi"/>
          <w:lang w:eastAsia="en-US"/>
        </w:rPr>
        <w:t>- дополнительная предпрофессиональная программа в области изобразительного искусства «Живопись» срок обучения 5 (6) лет;</w:t>
      </w:r>
    </w:p>
    <w:p w:rsidR="008B7F96" w:rsidRPr="008B7F96" w:rsidRDefault="008B7F96" w:rsidP="004D5010">
      <w:pPr>
        <w:spacing w:line="20" w:lineRule="atLeast"/>
        <w:ind w:firstLine="567"/>
        <w:jc w:val="both"/>
        <w:rPr>
          <w:rFonts w:eastAsiaTheme="minorHAnsi"/>
          <w:lang w:eastAsia="en-US"/>
        </w:rPr>
      </w:pPr>
      <w:r w:rsidRPr="008B7F96">
        <w:rPr>
          <w:rFonts w:eastAsiaTheme="minorHAnsi"/>
          <w:lang w:eastAsia="en-US"/>
        </w:rPr>
        <w:t>- дополнительная общеразвивающая программа в области изобразительного искусства «Веселые кисточки» срок обучения 3 года;</w:t>
      </w:r>
    </w:p>
    <w:p w:rsidR="004D5010" w:rsidRDefault="008B7F96" w:rsidP="004D5010">
      <w:pPr>
        <w:spacing w:line="20" w:lineRule="atLeast"/>
        <w:ind w:firstLine="567"/>
        <w:jc w:val="both"/>
        <w:rPr>
          <w:rFonts w:eastAsiaTheme="minorHAnsi"/>
          <w:lang w:eastAsia="en-US"/>
        </w:rPr>
      </w:pPr>
      <w:r w:rsidRPr="008B7F96">
        <w:rPr>
          <w:rFonts w:eastAsiaTheme="minorHAnsi"/>
          <w:lang w:eastAsia="en-US"/>
        </w:rPr>
        <w:t>- дополнительная общеразвивающая программа в области музыкального искусства «Музыкальное исполнительство» (по видам инструментов) срок обучения 3/5 лет.</w:t>
      </w:r>
    </w:p>
    <w:p w:rsidR="004D5010" w:rsidRDefault="008B7F96" w:rsidP="004D5010">
      <w:pPr>
        <w:spacing w:line="20" w:lineRule="atLeast"/>
        <w:ind w:firstLine="567"/>
        <w:jc w:val="both"/>
        <w:rPr>
          <w:rFonts w:eastAsiaTheme="minorHAnsi"/>
          <w:lang w:eastAsia="en-US"/>
        </w:rPr>
      </w:pPr>
      <w:r w:rsidRPr="008B7F96">
        <w:rPr>
          <w:rFonts w:eastAsiaTheme="minorHAnsi"/>
          <w:lang w:eastAsia="en-US"/>
        </w:rPr>
        <w:t>Доля детей, обучающихся по предпрофессиональным программам составляет 62%.</w:t>
      </w:r>
    </w:p>
    <w:p w:rsidR="008B7F96" w:rsidRPr="008B7F96" w:rsidRDefault="008B7F96" w:rsidP="004D5010">
      <w:pPr>
        <w:spacing w:line="20" w:lineRule="atLeast"/>
        <w:ind w:firstLine="567"/>
        <w:jc w:val="both"/>
        <w:rPr>
          <w:rFonts w:eastAsiaTheme="minorHAnsi"/>
          <w:lang w:eastAsia="en-US"/>
        </w:rPr>
      </w:pPr>
      <w:r w:rsidRPr="008B7F96">
        <w:rPr>
          <w:rFonts w:eastAsiaTheme="minorHAnsi"/>
          <w:lang w:eastAsia="en-US"/>
        </w:rPr>
        <w:t>Всего в учреждениях культуры работает 186 человек, из них специалистов - 98 человек, в том числе клубных творческих работников 59 чел., библиотечных рабо</w:t>
      </w:r>
      <w:r w:rsidR="004D5010">
        <w:rPr>
          <w:rFonts w:eastAsiaTheme="minorHAnsi"/>
          <w:lang w:eastAsia="en-US"/>
        </w:rPr>
        <w:t xml:space="preserve">тников – 26 чел., специалистов ДШИ – 7 </w:t>
      </w:r>
      <w:r w:rsidRPr="008B7F96">
        <w:rPr>
          <w:rFonts w:eastAsiaTheme="minorHAnsi"/>
          <w:lang w:eastAsia="en-US"/>
        </w:rPr>
        <w:t>чел</w:t>
      </w:r>
      <w:r w:rsidR="004D5010">
        <w:rPr>
          <w:rFonts w:eastAsiaTheme="minorHAnsi"/>
          <w:lang w:eastAsia="en-US"/>
        </w:rPr>
        <w:t>.</w:t>
      </w:r>
      <w:r w:rsidRPr="008B7F96">
        <w:rPr>
          <w:rFonts w:eastAsiaTheme="minorHAnsi"/>
          <w:lang w:eastAsia="en-US"/>
        </w:rPr>
        <w:t xml:space="preserve">, специалистов краеведческого музея - 4 чел.  В клубных учреждениях  35,6% - специалисты с высшим образованием, 45,8% со средним специальным образованием. В библиотеках работают 42,3% - специалисты с высшим образованием, со средним специальным – 42,3%. Преподавателей ДШИ с высшим профессиональным образованием – 14,3%, со средним профессиональным - 85,7%. Среди музейных работников  с высшим образованием 100%. </w:t>
      </w:r>
    </w:p>
    <w:p w:rsidR="008B7F96" w:rsidRPr="008B7F96" w:rsidRDefault="008B7F96" w:rsidP="004D5010">
      <w:pPr>
        <w:spacing w:line="20" w:lineRule="atLeast"/>
        <w:ind w:firstLine="567"/>
        <w:jc w:val="both"/>
        <w:rPr>
          <w:rFonts w:eastAsiaTheme="minorHAnsi"/>
          <w:lang w:eastAsia="en-US"/>
        </w:rPr>
      </w:pPr>
      <w:r w:rsidRPr="008B7F96">
        <w:rPr>
          <w:rFonts w:eastAsiaTheme="minorHAnsi"/>
          <w:lang w:eastAsia="en-US"/>
        </w:rPr>
        <w:t>Обучаются в вузах культуры и искусств РФ 9 человек, в том числе по целевому обучению - 4 человека, в учреждениях среднего профессионального образования в сфере к</w:t>
      </w:r>
      <w:r w:rsidR="004D5010">
        <w:rPr>
          <w:rFonts w:eastAsiaTheme="minorHAnsi"/>
          <w:lang w:eastAsia="en-US"/>
        </w:rPr>
        <w:t xml:space="preserve">ультуры и искусства 7 человек, </w:t>
      </w:r>
      <w:r w:rsidRPr="008B7F96">
        <w:rPr>
          <w:rFonts w:eastAsiaTheme="minorHAnsi"/>
          <w:lang w:eastAsia="en-US"/>
        </w:rPr>
        <w:t xml:space="preserve">в том числе в Иркутском областном колледже культуры - 6 человек.  </w:t>
      </w:r>
    </w:p>
    <w:p w:rsidR="008B7F96" w:rsidRPr="008B7F96" w:rsidRDefault="008B7F96" w:rsidP="004D5010">
      <w:pPr>
        <w:spacing w:line="20" w:lineRule="atLeast"/>
        <w:ind w:firstLine="567"/>
        <w:jc w:val="both"/>
        <w:rPr>
          <w:rFonts w:eastAsiaTheme="minorHAnsi"/>
          <w:lang w:eastAsia="en-US"/>
        </w:rPr>
      </w:pPr>
      <w:r w:rsidRPr="008B7F96">
        <w:rPr>
          <w:rFonts w:eastAsiaTheme="minorHAnsi"/>
          <w:lang w:eastAsia="en-US"/>
        </w:rPr>
        <w:t>Профессиональную подготовку на курсах повышения квалификации,  участие в семинарах, мастер-классах  прошли 28 человек.</w:t>
      </w:r>
    </w:p>
    <w:p w:rsidR="008B7F96" w:rsidRPr="008B7F96" w:rsidRDefault="008B7F96" w:rsidP="004D5010">
      <w:pPr>
        <w:spacing w:line="20" w:lineRule="atLeast"/>
        <w:ind w:firstLine="567"/>
        <w:jc w:val="both"/>
        <w:rPr>
          <w:rFonts w:eastAsiaTheme="minorHAnsi"/>
          <w:lang w:eastAsia="en-US"/>
        </w:rPr>
      </w:pPr>
      <w:r w:rsidRPr="008B7F96">
        <w:rPr>
          <w:rFonts w:eastAsiaTheme="minorHAnsi"/>
          <w:lang w:eastAsia="en-US"/>
        </w:rPr>
        <w:t xml:space="preserve">Вклад культуры заключается в содействии повышению качества проживания в Нукутском муниципальном округе. Основными направлениями деятельности учреждений культуры являются создание единого культурного пространства, повышение качества жизни жителей, путем предоставления им возможности саморазвития через регулярные занятия творчеством, создание условий для развития творческих способностей молодежи и детей, межнационального культурного обмена, организация и проведение культурно-массовых мероприятий различных форм, участие в фестивалях и конкурсах различного уровня, создание модельной библиотеки, путем модернизации деятельности МБУК МЦБ совершенствование библиотечного обслуживания и деятельности Информационного центра открытого доступа с выходом в Интернет, создание комфортных условий для обеспечения доступа к библиотечным фондам и периодическим изданиям, сохранение культурного, исторического, материального и нематериального наследия, а также создание условий для обеспечения доступа граждан к информационным и туристическим ресурсам музея, повышение качества дополнительного образования детей, оказание поддержки одаренным детям, участникам самодеятельных творческих коллективов муниципальных </w:t>
      </w:r>
      <w:r w:rsidR="005A7C80">
        <w:rPr>
          <w:rFonts w:eastAsiaTheme="minorHAnsi"/>
          <w:lang w:eastAsia="en-US"/>
        </w:rPr>
        <w:t xml:space="preserve">культурно-досуговых учреждений, </w:t>
      </w:r>
      <w:r w:rsidRPr="008B7F96">
        <w:rPr>
          <w:rFonts w:eastAsiaTheme="minorHAnsi"/>
          <w:lang w:eastAsia="en-US"/>
        </w:rPr>
        <w:t xml:space="preserve">учащихся  детской школы искусств, популяризация народных художественных промыслов и ремесел в Нукутском муниципальном округе, развитие и сохранение этнокультурной  самобытности  народов, проживающих на территории Нукутском муниципальном округе. </w:t>
      </w:r>
    </w:p>
    <w:p w:rsidR="008B7F96" w:rsidRPr="008B7F96" w:rsidRDefault="008B7F96" w:rsidP="004D5010">
      <w:pPr>
        <w:spacing w:line="20" w:lineRule="atLeast"/>
        <w:ind w:firstLine="567"/>
        <w:jc w:val="both"/>
        <w:rPr>
          <w:rFonts w:eastAsiaTheme="minorHAnsi"/>
          <w:lang w:eastAsia="en-US"/>
        </w:rPr>
      </w:pPr>
      <w:r w:rsidRPr="008B7F96">
        <w:rPr>
          <w:rFonts w:eastAsiaTheme="minorHAnsi"/>
          <w:lang w:eastAsia="en-US"/>
        </w:rPr>
        <w:t>Учреждения культуры удовлетворяют общественным потребностям в сохранении и развитии традиционной народной культуры Нукутского муниципального округа, осуществляют поддержку любительского художественного творчества и декоративно-прикладного искусства, обеспечивают доступ населения к информации, в том числе в информационно-телекоммуникационной сети Интернет, сохраняют и обеспечивают доступ к материальному и нематериальному наследию, создают оптимальные условия для самореализации и творческого развития детей.</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lastRenderedPageBreak/>
        <w:t>Учреждения культуры Нукутского муниципального округа принимают участие в нацпроекте «Культура». Таким образом, по программе «Творческие люди» обучено 9 специалистов учреждений культуры, в 2026 году планирует обучаться 5 человек.</w:t>
      </w:r>
    </w:p>
    <w:p w:rsidR="008B7F96" w:rsidRPr="008B7F96" w:rsidRDefault="004D5010" w:rsidP="008B7F96">
      <w:pPr>
        <w:spacing w:line="20" w:lineRule="atLeast"/>
        <w:ind w:firstLine="708"/>
        <w:jc w:val="both"/>
        <w:rPr>
          <w:rFonts w:eastAsiaTheme="minorHAnsi"/>
          <w:lang w:eastAsia="en-US"/>
        </w:rPr>
      </w:pPr>
      <w:r>
        <w:rPr>
          <w:rFonts w:eastAsiaTheme="minorHAnsi"/>
          <w:lang w:eastAsia="en-US"/>
        </w:rPr>
        <w:t>По государственной</w:t>
      </w:r>
      <w:r w:rsidR="008B7F96" w:rsidRPr="008B7F96">
        <w:rPr>
          <w:rFonts w:eastAsiaTheme="minorHAnsi"/>
          <w:lang w:eastAsia="en-US"/>
        </w:rPr>
        <w:t xml:space="preserve"> программе «Комплексное развитие сельских территорий» в 2022 году построен МФУК «</w:t>
      </w:r>
      <w:proofErr w:type="spellStart"/>
      <w:r w:rsidR="008B7F96" w:rsidRPr="008B7F96">
        <w:rPr>
          <w:rFonts w:eastAsiaTheme="minorHAnsi"/>
          <w:lang w:eastAsia="en-US"/>
        </w:rPr>
        <w:t>Гэсэр</w:t>
      </w:r>
      <w:proofErr w:type="spellEnd"/>
      <w:r w:rsidR="008B7F96" w:rsidRPr="008B7F96">
        <w:rPr>
          <w:rFonts w:eastAsiaTheme="minorHAnsi"/>
          <w:lang w:eastAsia="en-US"/>
        </w:rPr>
        <w:t>», в котором расположились дом культуры и центральная библиотека, общ</w:t>
      </w:r>
      <w:r w:rsidR="000D3649">
        <w:rPr>
          <w:rFonts w:eastAsiaTheme="minorHAnsi"/>
          <w:lang w:eastAsia="en-US"/>
        </w:rPr>
        <w:t xml:space="preserve">ая площадь 3904 </w:t>
      </w:r>
      <w:proofErr w:type="spellStart"/>
      <w:r w:rsidR="000D3649">
        <w:rPr>
          <w:rFonts w:eastAsiaTheme="minorHAnsi"/>
          <w:lang w:eastAsia="en-US"/>
        </w:rPr>
        <w:t>кв.м</w:t>
      </w:r>
      <w:proofErr w:type="spellEnd"/>
      <w:r w:rsidR="000D3649">
        <w:rPr>
          <w:rFonts w:eastAsiaTheme="minorHAnsi"/>
          <w:lang w:eastAsia="en-US"/>
        </w:rPr>
        <w:t xml:space="preserve">., 210 млн. руб. </w:t>
      </w:r>
      <w:r w:rsidR="008B7F96" w:rsidRPr="008B7F96">
        <w:rPr>
          <w:rFonts w:eastAsiaTheme="minorHAnsi"/>
          <w:lang w:eastAsia="en-US"/>
        </w:rPr>
        <w:t xml:space="preserve">Учреждение оснащено мебелью, оргтехникой, современным звуковым оборудованием. </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В рамках этой же программы в 2025 году, начался капитальный ремонт ДШИ, общей суммой 60,5 млн. руб., который завершится в ноябре этого года. В 2022 году школа получила финансирование из регионального бюджета в рамках проекта «Народные инициативы» на приобретение музыкальных инструментов 355 000 рублей, на подготовку проектно-сметной документации по капитальному ремонту здания 1 800 000 рублей.  В 2023 году прошли конкурсный отбор на получение субсидии в 2024 г из регионального бюджета на оснащение художественных отделений 632 000 рублей.</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По проекту «Народные инициативы» на укрепление материально-технической базы и развитие учреждений культуры района в 2025 году было направлено 1 564,8 тыс. рублей. Полученные средства были направлены на проведение текущих ремонтов зданий сельских учреждений культуры, приобретение мебели и оргтехники, музыкальных инструментов, кресел и строительных материалов.</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 xml:space="preserve">Для повышения качества и количества мероприятий в 4 учреждениях культуры подключена программа Пушкинская карта.  Доход от реализации программы Пушкинская карта за 2024 год составил  231 523,0 рублей – всего 25 просветительских мероприятий на сумму 150 163,0. Доходы по  кино - </w:t>
      </w:r>
      <w:proofErr w:type="spellStart"/>
      <w:r w:rsidRPr="008B7F96">
        <w:rPr>
          <w:rFonts w:eastAsiaTheme="minorHAnsi"/>
          <w:lang w:eastAsia="en-US"/>
        </w:rPr>
        <w:t>видеосеансам</w:t>
      </w:r>
      <w:proofErr w:type="spellEnd"/>
      <w:r w:rsidRPr="008B7F96">
        <w:rPr>
          <w:rFonts w:eastAsiaTheme="minorHAnsi"/>
          <w:lang w:eastAsia="en-US"/>
        </w:rPr>
        <w:t xml:space="preserve"> – 81 360,0 руб. </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 xml:space="preserve">Объем средств от приносящей доход деятельности учреждений культуры за 2024 год, составил 1560,0 </w:t>
      </w:r>
      <w:proofErr w:type="spellStart"/>
      <w:r w:rsidRPr="008B7F96">
        <w:rPr>
          <w:rFonts w:eastAsiaTheme="minorHAnsi"/>
          <w:lang w:eastAsia="en-US"/>
        </w:rPr>
        <w:t>тыс.рублей</w:t>
      </w:r>
      <w:proofErr w:type="spellEnd"/>
      <w:r w:rsidRPr="008B7F96">
        <w:rPr>
          <w:rFonts w:eastAsiaTheme="minorHAnsi"/>
          <w:lang w:eastAsia="en-US"/>
        </w:rPr>
        <w:t>. Из них валовый сбор от деятельности по организации кино-</w:t>
      </w:r>
      <w:proofErr w:type="spellStart"/>
      <w:r w:rsidRPr="008B7F96">
        <w:rPr>
          <w:rFonts w:eastAsiaTheme="minorHAnsi"/>
          <w:lang w:eastAsia="en-US"/>
        </w:rPr>
        <w:t>видеосеансов</w:t>
      </w:r>
      <w:proofErr w:type="spellEnd"/>
      <w:r w:rsidRPr="008B7F96">
        <w:rPr>
          <w:rFonts w:eastAsiaTheme="minorHAnsi"/>
          <w:lang w:eastAsia="en-US"/>
        </w:rPr>
        <w:t xml:space="preserve"> и других мероприятий с использованием кино МБУК МДК, составил 509 360,0 рублей, их них приходится на российские фильмы-416 660,0 рублей (остальные фильмы – 92 700,0 руб.). </w:t>
      </w:r>
    </w:p>
    <w:p w:rsidR="008B7F96" w:rsidRPr="008B7F96" w:rsidRDefault="008B7F96" w:rsidP="000D3649">
      <w:pPr>
        <w:spacing w:line="20" w:lineRule="atLeast"/>
        <w:ind w:firstLine="708"/>
        <w:jc w:val="both"/>
        <w:rPr>
          <w:rFonts w:eastAsiaTheme="minorHAnsi"/>
          <w:lang w:eastAsia="en-US"/>
        </w:rPr>
      </w:pPr>
      <w:r w:rsidRPr="008B7F96">
        <w:rPr>
          <w:rFonts w:eastAsiaTheme="minorHAnsi"/>
          <w:lang w:eastAsia="en-US"/>
        </w:rPr>
        <w:t>МКУ «Новонукутский краеведческий музей»  принял участие в конкурсе «Лучшие сельские учреждения культуры и их работники» в 2025 г. и стал лучшим в номинации «Лучший муниципальный музей». На полученный трансферт в сумме 135 138 руб.89 копеек, для улучшения материально-технической базы музея были приобретены:  телевизор, проектор, экран проектора, ноутбук, холодильник, кронштейн для телевизора.  Также в рамках КРСТ, до конца ноября  будет реализован проект по благоустройству территории м</w:t>
      </w:r>
      <w:r w:rsidR="000D3649">
        <w:rPr>
          <w:rFonts w:eastAsiaTheme="minorHAnsi"/>
          <w:lang w:eastAsia="en-US"/>
        </w:rPr>
        <w:t>узея, на сумму 8 418 241,0 руб.</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 xml:space="preserve">Наряду с позитивными делами, учреждения культуры испытывают проблемы. В число проблем, требующих решения,  входит недостаточная модернизация материально-технической базы, нехватка помещений в учреждениях, пополнение библиотечных и музейных фондов. Важно создание условий для привлечения и сохранения контингента работающих специалистов (предоставление жилья, повышение заработной платы). Значительным препятствием для качественного роста услуг, предоставляемых учреждениями культуры, является профессиональная подготовка кадров. </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Развитие сферы культуры должно учитывать меняющиеся потребности общества. Учреждения культуры ориентированы на потребителя, к его запросам и пожеланиям, применяя дифференцированный подход к потребителю в зависимости от его принадлежности к той или иной возрастной, социальной, национальной, иной группе или аудитории.</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 xml:space="preserve">Информированность населения Нукутского муниципального округа об услугах в сфере культуры должна осуществляться путем совершенствования информационной поддержки проводимых акций и мероприятий. Будущее информационного поля сферы культуры Нукутского округа – в расширении электронных ресурсов учреждений, </w:t>
      </w:r>
      <w:r w:rsidRPr="008B7F96">
        <w:rPr>
          <w:rFonts w:eastAsiaTheme="minorHAnsi"/>
          <w:lang w:eastAsia="en-US"/>
        </w:rPr>
        <w:lastRenderedPageBreak/>
        <w:t xml:space="preserve">создании и поддержании сайтов учреждений культуры в информационно-коммуникационной сети Интернет. </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Творческое разнообразие Нукутского округа должно рассматриваться как фактор, вносящий существенный вклад в формирование привлекательного образа Нукутского округа, влияющий на качество проживания, на развитие туризма и становление экономики муниципального округа.  Актуальное значение в наши дни приобретают возрождение очагов народного творчества, выявление и оказание помощи народным мастерам, владеющим секретом традиционного ремесла. Культурное наследие каждой нации является бесценным достоянием мировой цивилизации. В наши дни задача сохранения и приумножения культурных традиций стала первостепенной.</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В Нукутском округе в настоящее время практически утеряны народные традиционные и художественные</w:t>
      </w:r>
      <w:r w:rsidR="00EE37CB">
        <w:rPr>
          <w:rFonts w:eastAsiaTheme="minorHAnsi"/>
          <w:lang w:eastAsia="en-US"/>
        </w:rPr>
        <w:t xml:space="preserve"> промыслы</w:t>
      </w:r>
      <w:r w:rsidRPr="008B7F96">
        <w:rPr>
          <w:rFonts w:eastAsiaTheme="minorHAnsi"/>
          <w:lang w:eastAsia="en-US"/>
        </w:rPr>
        <w:t>, вопрос возрождения необходимо решать всеми доступными средствами и возможностями. Анализируя состояние народных художественных промыслов в Нукутском округе, можно сделать следующие выводы:</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-отсутствие квалифицированных специалистов;</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-отсутствие экономической концепции развития сферы народных художественных промыслов;</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-преобладание примитивного ручного труда, отсутствие необходимого оборудования, материалов и сырья;</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-неразвитость маркетинговой деятельности;</w:t>
      </w:r>
    </w:p>
    <w:p w:rsidR="008B7F96" w:rsidRPr="008B7F96" w:rsidRDefault="008B7F96" w:rsidP="000D3649">
      <w:pPr>
        <w:spacing w:line="20" w:lineRule="atLeast"/>
        <w:ind w:firstLine="708"/>
        <w:jc w:val="both"/>
        <w:rPr>
          <w:rFonts w:eastAsiaTheme="minorHAnsi"/>
          <w:lang w:eastAsia="en-US"/>
        </w:rPr>
      </w:pPr>
      <w:r w:rsidRPr="008B7F96">
        <w:rPr>
          <w:rFonts w:eastAsiaTheme="minorHAnsi"/>
          <w:lang w:eastAsia="en-US"/>
        </w:rPr>
        <w:t>-проблемы в социальной сфере (связанные фактически с отсутствием социальной политики в области поддержки и развития нар</w:t>
      </w:r>
      <w:r w:rsidR="005A7C80">
        <w:rPr>
          <w:rFonts w:eastAsiaTheme="minorHAnsi"/>
          <w:lang w:eastAsia="en-US"/>
        </w:rPr>
        <w:t>одных художественных промыслов).</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Необходимо вести работу над повышением статуса культуры в системе ценностей. Статус сферы культуры в Нукутском округе, ее вклад в формирование качественной среды проживания, становление экономики, социальную стабильность является неоспоримым, и он будет повышаться по мере расширения влияния культуры на общество, усиления ее роли в жизни людей, живущих, работающих, обучающихся в Нукутском округе.</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Принятие Муниципальной программы и последовательная реализация ее мероприятий позволит обеспечить:</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-комплексное решение задач реализации государственной политики в области культуры в рамках широкого взаимодействия всех основных субъектов и участников культурного процесса, включая общественные и иные негосударственные организации;</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-рост уровня средней заработной платы работников отрасли (с достижением к 2030 году уровня средней заработной платы на уровне не менее 100% от средней заработной платы по экономике региона);</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-повышение уровня удовлетворенности жителей Нукутского муниципального округа качеством предоставления муниципал</w:t>
      </w:r>
      <w:r w:rsidR="005A7C80">
        <w:rPr>
          <w:rFonts w:eastAsiaTheme="minorHAnsi"/>
          <w:lang w:eastAsia="en-US"/>
        </w:rPr>
        <w:t>ьных услуг в сфере культуры до 10</w:t>
      </w:r>
      <w:r w:rsidRPr="008B7F96">
        <w:rPr>
          <w:rFonts w:eastAsiaTheme="minorHAnsi"/>
          <w:lang w:eastAsia="en-US"/>
        </w:rPr>
        <w:t>0%;</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-создание интернет сайта во всех учреждениях культуры Нукутского муниципального округа;</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-использование современных управленческих, информационных и иных технологий в деятельности учреждений культуры;</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-улучшение материально-технической базы учреждений культуры;</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-формирование позитивного имиджа Нукутского муниципального округа как территории, привлекательной для туристов.</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 xml:space="preserve">Учитывая проблемы, сложившиеся на территории Нукутского муниципального округа решение их возможно комплексными программными методами. </w:t>
      </w:r>
    </w:p>
    <w:p w:rsidR="008B7F96" w:rsidRPr="008B7F96" w:rsidRDefault="008B7F96" w:rsidP="008B7F96">
      <w:pPr>
        <w:spacing w:line="20" w:lineRule="atLeast"/>
        <w:ind w:firstLine="708"/>
        <w:jc w:val="both"/>
        <w:rPr>
          <w:rFonts w:eastAsiaTheme="minorHAnsi"/>
          <w:lang w:eastAsia="en-US"/>
        </w:rPr>
      </w:pPr>
      <w:r w:rsidRPr="008B7F96">
        <w:rPr>
          <w:rFonts w:eastAsiaTheme="minorHAnsi"/>
          <w:lang w:eastAsia="en-US"/>
        </w:rPr>
        <w:t>Развитие сферы культуры Нукутского муниципального округа направлено на создание основ для более эффективного, консолидированного участия в этом процессе организаций, осуществляющих деятельность в сфере культуры на территории Нукутского муниципального округа.</w:t>
      </w:r>
    </w:p>
    <w:p w:rsidR="008B7F96" w:rsidRPr="00C03ECA" w:rsidRDefault="008B7F96" w:rsidP="009F1EF4">
      <w:pPr>
        <w:pStyle w:val="ConsPlusNormal"/>
        <w:ind w:firstLine="0"/>
        <w:jc w:val="center"/>
        <w:rPr>
          <w:rFonts w:ascii="Times New Roman" w:hAnsi="Times New Roman" w:cs="Times New Roman"/>
          <w:b/>
          <w:sz w:val="24"/>
          <w:szCs w:val="24"/>
        </w:rPr>
      </w:pPr>
    </w:p>
    <w:p w:rsidR="009F1EF4" w:rsidRDefault="009F1EF4" w:rsidP="009F1EF4">
      <w:pPr>
        <w:pStyle w:val="ConsPlusNormal"/>
        <w:ind w:firstLine="0"/>
        <w:jc w:val="center"/>
        <w:rPr>
          <w:rFonts w:ascii="Times New Roman" w:hAnsi="Times New Roman" w:cs="Times New Roman"/>
          <w:b/>
          <w:sz w:val="24"/>
          <w:szCs w:val="24"/>
        </w:rPr>
      </w:pPr>
      <w:r w:rsidRPr="000F68CE">
        <w:rPr>
          <w:rFonts w:ascii="Times New Roman" w:hAnsi="Times New Roman" w:cs="Times New Roman"/>
          <w:b/>
          <w:sz w:val="24"/>
          <w:szCs w:val="24"/>
        </w:rPr>
        <w:lastRenderedPageBreak/>
        <w:t>Глава 3. Задачи муниципального управления, способы их эффективного решения</w:t>
      </w:r>
    </w:p>
    <w:p w:rsidR="009F1EF4" w:rsidRDefault="009F1EF4" w:rsidP="009F1EF4">
      <w:pPr>
        <w:pStyle w:val="ConsPlusNormal"/>
        <w:ind w:firstLine="0"/>
        <w:jc w:val="center"/>
        <w:rPr>
          <w:rFonts w:ascii="Times New Roman" w:hAnsi="Times New Roman" w:cs="Times New Roman"/>
          <w:b/>
          <w:sz w:val="24"/>
          <w:szCs w:val="24"/>
        </w:rPr>
      </w:pPr>
    </w:p>
    <w:p w:rsidR="009F1EF4" w:rsidRPr="000F68CE" w:rsidRDefault="009F1EF4" w:rsidP="009F1EF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Достижение установленных в муниципальной программе целей будет происходить посредством решения задач структурных элементов МП, указанных в Таблице № 3 паспорта МП, которые в свою очередь будут исполняться в рамках реализации мероприятий (результатов).</w:t>
      </w:r>
    </w:p>
    <w:p w:rsidR="00CA5D0B" w:rsidRDefault="00CA5D0B" w:rsidP="002C30BE">
      <w:pPr>
        <w:pStyle w:val="ConsPlusTitle"/>
        <w:outlineLvl w:val="2"/>
        <w:rPr>
          <w:rFonts w:ascii="Times New Roman" w:hAnsi="Times New Roman" w:cs="Times New Roman"/>
          <w:b w:val="0"/>
          <w:sz w:val="24"/>
          <w:szCs w:val="24"/>
        </w:rPr>
      </w:pPr>
    </w:p>
    <w:p w:rsidR="002C30BE" w:rsidRDefault="002C30BE" w:rsidP="002C30BE">
      <w:pPr>
        <w:pStyle w:val="ConsPlusTitle"/>
        <w:outlineLvl w:val="2"/>
        <w:rPr>
          <w:rFonts w:ascii="Times New Roman" w:hAnsi="Times New Roman" w:cs="Times New Roman"/>
          <w:sz w:val="24"/>
          <w:szCs w:val="24"/>
        </w:rPr>
      </w:pPr>
    </w:p>
    <w:p w:rsidR="008B7F96" w:rsidRPr="00C03ECA" w:rsidRDefault="008B7F96" w:rsidP="009F1EF4">
      <w:pPr>
        <w:pStyle w:val="ConsPlusTitle"/>
        <w:jc w:val="center"/>
        <w:outlineLvl w:val="2"/>
        <w:rPr>
          <w:rFonts w:ascii="Times New Roman" w:hAnsi="Times New Roman" w:cs="Times New Roman"/>
          <w:sz w:val="24"/>
          <w:szCs w:val="24"/>
        </w:rPr>
      </w:pPr>
    </w:p>
    <w:p w:rsidR="008B7F96" w:rsidRPr="00C03ECA" w:rsidRDefault="008B7F96" w:rsidP="009F1EF4">
      <w:pPr>
        <w:pStyle w:val="ConsPlusTitle"/>
        <w:jc w:val="center"/>
        <w:outlineLvl w:val="2"/>
        <w:rPr>
          <w:rFonts w:ascii="Times New Roman" w:hAnsi="Times New Roman" w:cs="Times New Roman"/>
          <w:sz w:val="24"/>
          <w:szCs w:val="24"/>
        </w:rPr>
      </w:pPr>
    </w:p>
    <w:p w:rsidR="008B7F96" w:rsidRDefault="008B7F96"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2516E7" w:rsidRDefault="002516E7" w:rsidP="009F1EF4">
      <w:pPr>
        <w:pStyle w:val="ConsPlusTitle"/>
        <w:jc w:val="center"/>
        <w:outlineLvl w:val="2"/>
        <w:rPr>
          <w:rFonts w:ascii="Times New Roman" w:hAnsi="Times New Roman" w:cs="Times New Roman"/>
          <w:sz w:val="24"/>
          <w:szCs w:val="24"/>
        </w:rPr>
      </w:pPr>
    </w:p>
    <w:p w:rsidR="002516E7" w:rsidRDefault="002516E7" w:rsidP="009F1EF4">
      <w:pPr>
        <w:pStyle w:val="ConsPlusTitle"/>
        <w:jc w:val="center"/>
        <w:outlineLvl w:val="2"/>
        <w:rPr>
          <w:rFonts w:ascii="Times New Roman" w:hAnsi="Times New Roman" w:cs="Times New Roman"/>
          <w:sz w:val="24"/>
          <w:szCs w:val="24"/>
        </w:rPr>
      </w:pPr>
    </w:p>
    <w:p w:rsidR="002516E7" w:rsidRDefault="002516E7" w:rsidP="009F1EF4">
      <w:pPr>
        <w:pStyle w:val="ConsPlusTitle"/>
        <w:jc w:val="center"/>
        <w:outlineLvl w:val="2"/>
        <w:rPr>
          <w:rFonts w:ascii="Times New Roman" w:hAnsi="Times New Roman" w:cs="Times New Roman"/>
          <w:sz w:val="24"/>
          <w:szCs w:val="24"/>
        </w:rPr>
      </w:pPr>
    </w:p>
    <w:p w:rsidR="002516E7" w:rsidRDefault="002516E7"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5A7C80" w:rsidRDefault="005A7C80" w:rsidP="009F1EF4">
      <w:pPr>
        <w:pStyle w:val="ConsPlusTitle"/>
        <w:jc w:val="center"/>
        <w:outlineLvl w:val="2"/>
        <w:rPr>
          <w:rFonts w:ascii="Times New Roman" w:hAnsi="Times New Roman" w:cs="Times New Roman"/>
          <w:sz w:val="24"/>
          <w:szCs w:val="24"/>
        </w:rPr>
      </w:pPr>
    </w:p>
    <w:p w:rsidR="000D3649" w:rsidRDefault="000D3649" w:rsidP="009F1EF4">
      <w:pPr>
        <w:pStyle w:val="ConsPlusTitle"/>
        <w:jc w:val="center"/>
        <w:outlineLvl w:val="2"/>
        <w:rPr>
          <w:rFonts w:ascii="Times New Roman" w:hAnsi="Times New Roman" w:cs="Times New Roman"/>
          <w:sz w:val="24"/>
          <w:szCs w:val="24"/>
        </w:rPr>
      </w:pPr>
    </w:p>
    <w:p w:rsidR="000D3649" w:rsidRPr="005A7C80" w:rsidRDefault="000D3649" w:rsidP="009F1EF4">
      <w:pPr>
        <w:pStyle w:val="ConsPlusTitle"/>
        <w:jc w:val="center"/>
        <w:outlineLvl w:val="2"/>
        <w:rPr>
          <w:rFonts w:ascii="Times New Roman" w:hAnsi="Times New Roman" w:cs="Times New Roman"/>
          <w:sz w:val="24"/>
          <w:szCs w:val="24"/>
        </w:rPr>
      </w:pPr>
    </w:p>
    <w:p w:rsidR="008B7F96" w:rsidRPr="00C03ECA" w:rsidRDefault="008B7F96" w:rsidP="009F1EF4">
      <w:pPr>
        <w:pStyle w:val="ConsPlusTitle"/>
        <w:jc w:val="center"/>
        <w:outlineLvl w:val="2"/>
        <w:rPr>
          <w:rFonts w:ascii="Times New Roman" w:hAnsi="Times New Roman" w:cs="Times New Roman"/>
          <w:sz w:val="24"/>
          <w:szCs w:val="24"/>
        </w:rPr>
      </w:pPr>
    </w:p>
    <w:p w:rsidR="008B7F96" w:rsidRPr="00C03ECA" w:rsidRDefault="008B7F96" w:rsidP="009F1EF4">
      <w:pPr>
        <w:pStyle w:val="ConsPlusTitle"/>
        <w:jc w:val="center"/>
        <w:outlineLvl w:val="2"/>
        <w:rPr>
          <w:rFonts w:ascii="Times New Roman" w:hAnsi="Times New Roman" w:cs="Times New Roman"/>
          <w:sz w:val="24"/>
          <w:szCs w:val="24"/>
        </w:rPr>
      </w:pPr>
    </w:p>
    <w:p w:rsidR="009F1EF4" w:rsidRPr="0080673C" w:rsidRDefault="009F1EF4" w:rsidP="009F1EF4">
      <w:pPr>
        <w:pStyle w:val="ConsPlusTitle"/>
        <w:jc w:val="center"/>
        <w:outlineLvl w:val="2"/>
        <w:rPr>
          <w:rFonts w:ascii="Times New Roman" w:hAnsi="Times New Roman" w:cs="Times New Roman"/>
          <w:sz w:val="24"/>
          <w:szCs w:val="24"/>
        </w:rPr>
      </w:pPr>
      <w:r w:rsidRPr="0080673C">
        <w:rPr>
          <w:rFonts w:ascii="Times New Roman" w:hAnsi="Times New Roman" w:cs="Times New Roman"/>
          <w:sz w:val="24"/>
          <w:szCs w:val="24"/>
        </w:rPr>
        <w:lastRenderedPageBreak/>
        <w:t>Раздел 2. ПАСПОРТ МУНИЦИПАЛЬНОЙ ПРОГРАММЫ</w:t>
      </w:r>
    </w:p>
    <w:p w:rsidR="009F1EF4" w:rsidRPr="00B51F8E" w:rsidRDefault="009F1EF4" w:rsidP="009F1EF4">
      <w:pPr>
        <w:pStyle w:val="ConsPlusNormal"/>
        <w:ind w:firstLine="0"/>
        <w:jc w:val="center"/>
        <w:rPr>
          <w:rFonts w:ascii="Times New Roman" w:hAnsi="Times New Roman" w:cs="Times New Roman"/>
          <w:b/>
          <w:sz w:val="24"/>
          <w:szCs w:val="24"/>
        </w:rPr>
      </w:pPr>
      <w:r w:rsidRPr="00B51F8E">
        <w:rPr>
          <w:rFonts w:ascii="Times New Roman" w:hAnsi="Times New Roman" w:cs="Times New Roman"/>
          <w:b/>
          <w:sz w:val="24"/>
          <w:szCs w:val="24"/>
        </w:rPr>
        <w:t>«</w:t>
      </w:r>
      <w:r w:rsidR="008874D0">
        <w:rPr>
          <w:rFonts w:ascii="Times New Roman" w:hAnsi="Times New Roman" w:cs="Times New Roman"/>
          <w:b/>
          <w:sz w:val="24"/>
          <w:szCs w:val="24"/>
        </w:rPr>
        <w:t>КУЛЬТУРА</w:t>
      </w:r>
      <w:r w:rsidR="00A1199A">
        <w:rPr>
          <w:rFonts w:ascii="Times New Roman" w:hAnsi="Times New Roman" w:cs="Times New Roman"/>
          <w:b/>
          <w:sz w:val="24"/>
          <w:szCs w:val="24"/>
        </w:rPr>
        <w:t>»</w:t>
      </w:r>
      <w:r w:rsidR="00822FE3">
        <w:rPr>
          <w:rFonts w:ascii="Times New Roman" w:hAnsi="Times New Roman" w:cs="Times New Roman"/>
          <w:b/>
          <w:sz w:val="24"/>
          <w:szCs w:val="24"/>
        </w:rPr>
        <w:t xml:space="preserve"> </w:t>
      </w:r>
    </w:p>
    <w:p w:rsidR="009F1EF4" w:rsidRDefault="009F1EF4" w:rsidP="009F1EF4">
      <w:pPr>
        <w:pStyle w:val="ConsPlusNormal"/>
        <w:ind w:firstLine="0"/>
        <w:jc w:val="right"/>
        <w:outlineLvl w:val="3"/>
        <w:rPr>
          <w:rFonts w:ascii="Times New Roman" w:hAnsi="Times New Roman" w:cs="Times New Roman"/>
          <w:sz w:val="24"/>
          <w:szCs w:val="24"/>
        </w:rPr>
      </w:pPr>
    </w:p>
    <w:p w:rsidR="009F1EF4" w:rsidRPr="0080673C" w:rsidRDefault="009F1EF4" w:rsidP="009F1EF4">
      <w:pPr>
        <w:pStyle w:val="ConsPlusNormal"/>
        <w:ind w:firstLine="0"/>
        <w:jc w:val="right"/>
        <w:outlineLvl w:val="3"/>
        <w:rPr>
          <w:rFonts w:ascii="Times New Roman" w:hAnsi="Times New Roman" w:cs="Times New Roman"/>
          <w:sz w:val="24"/>
          <w:szCs w:val="24"/>
        </w:rPr>
      </w:pPr>
      <w:r w:rsidRPr="0080673C">
        <w:rPr>
          <w:rFonts w:ascii="Times New Roman" w:hAnsi="Times New Roman" w:cs="Times New Roman"/>
          <w:sz w:val="24"/>
          <w:szCs w:val="24"/>
        </w:rPr>
        <w:t>Таблица 1</w:t>
      </w:r>
    </w:p>
    <w:p w:rsidR="009F1EF4" w:rsidRPr="0080673C" w:rsidRDefault="009F1EF4" w:rsidP="009F1EF4">
      <w:pPr>
        <w:pStyle w:val="ConsPlusNormal"/>
        <w:ind w:firstLine="0"/>
        <w:jc w:val="both"/>
        <w:rPr>
          <w:rFonts w:ascii="Times New Roman" w:hAnsi="Times New Roman" w:cs="Times New Roman"/>
          <w:sz w:val="24"/>
          <w:szCs w:val="24"/>
        </w:rPr>
      </w:pPr>
    </w:p>
    <w:p w:rsidR="009F1EF4" w:rsidRPr="0080673C" w:rsidRDefault="009F1EF4" w:rsidP="009F1EF4">
      <w:pPr>
        <w:pStyle w:val="ConsPlusNormal"/>
        <w:ind w:firstLine="0"/>
        <w:jc w:val="center"/>
        <w:rPr>
          <w:rFonts w:ascii="Times New Roman" w:hAnsi="Times New Roman" w:cs="Times New Roman"/>
          <w:sz w:val="24"/>
          <w:szCs w:val="24"/>
        </w:rPr>
      </w:pPr>
      <w:bookmarkStart w:id="0" w:name="P405"/>
      <w:bookmarkEnd w:id="0"/>
      <w:r w:rsidRPr="0080673C">
        <w:rPr>
          <w:rFonts w:ascii="Times New Roman" w:hAnsi="Times New Roman" w:cs="Times New Roman"/>
          <w:sz w:val="24"/>
          <w:szCs w:val="24"/>
        </w:rPr>
        <w:t>Основные положения</w:t>
      </w:r>
    </w:p>
    <w:p w:rsidR="009F1EF4" w:rsidRPr="0080673C" w:rsidRDefault="009F1EF4" w:rsidP="009F1EF4">
      <w:pPr>
        <w:pStyle w:val="ConsPlusNormal"/>
        <w:ind w:firstLine="0"/>
        <w:jc w:val="both"/>
        <w:rPr>
          <w:rFonts w:ascii="Times New Roman" w:hAnsi="Times New Roman" w:cs="Times New Roman"/>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0"/>
        <w:gridCol w:w="7513"/>
      </w:tblGrid>
      <w:tr w:rsidR="009F1EF4" w:rsidRPr="0080673C" w:rsidTr="00CA5D0B">
        <w:tc>
          <w:tcPr>
            <w:tcW w:w="1980" w:type="dxa"/>
          </w:tcPr>
          <w:p w:rsidR="009F1EF4" w:rsidRPr="0080673C" w:rsidRDefault="009F1EF4" w:rsidP="00CA5D0B">
            <w:pPr>
              <w:pStyle w:val="ConsPlusNormal"/>
              <w:ind w:firstLine="0"/>
              <w:rPr>
                <w:rFonts w:ascii="Times New Roman" w:hAnsi="Times New Roman" w:cs="Times New Roman"/>
                <w:sz w:val="24"/>
                <w:szCs w:val="24"/>
              </w:rPr>
            </w:pPr>
            <w:r w:rsidRPr="0080673C">
              <w:rPr>
                <w:rFonts w:ascii="Times New Roman" w:hAnsi="Times New Roman" w:cs="Times New Roman"/>
                <w:sz w:val="24"/>
                <w:szCs w:val="24"/>
              </w:rPr>
              <w:t>Ответственный исполнитель муниципальной программы</w:t>
            </w:r>
          </w:p>
        </w:tc>
        <w:tc>
          <w:tcPr>
            <w:tcW w:w="7513" w:type="dxa"/>
          </w:tcPr>
          <w:p w:rsidR="009F1EF4" w:rsidRPr="0080673C" w:rsidRDefault="00C661AB" w:rsidP="007A630D">
            <w:pPr>
              <w:pStyle w:val="ConsPlusNormal"/>
              <w:ind w:firstLine="0"/>
              <w:rPr>
                <w:rFonts w:ascii="Times New Roman" w:hAnsi="Times New Roman" w:cs="Times New Roman"/>
                <w:sz w:val="24"/>
                <w:szCs w:val="24"/>
              </w:rPr>
            </w:pPr>
            <w:r>
              <w:rPr>
                <w:rFonts w:ascii="Times New Roman" w:hAnsi="Times New Roman" w:cs="Times New Roman"/>
                <w:sz w:val="24"/>
                <w:szCs w:val="24"/>
              </w:rPr>
              <w:t>Муниципальное казенное учреждение «</w:t>
            </w:r>
            <w:r w:rsidR="007A630D">
              <w:rPr>
                <w:rFonts w:ascii="Times New Roman" w:hAnsi="Times New Roman" w:cs="Times New Roman"/>
                <w:sz w:val="24"/>
                <w:szCs w:val="24"/>
              </w:rPr>
              <w:t>Центр развития культуры</w:t>
            </w:r>
            <w:r>
              <w:rPr>
                <w:rFonts w:ascii="Times New Roman" w:hAnsi="Times New Roman" w:cs="Times New Roman"/>
                <w:sz w:val="24"/>
                <w:szCs w:val="24"/>
              </w:rPr>
              <w:t xml:space="preserve"> Нукутского района»</w:t>
            </w:r>
          </w:p>
        </w:tc>
      </w:tr>
      <w:tr w:rsidR="009F1EF4" w:rsidRPr="0080673C" w:rsidTr="00CA5D0B">
        <w:tc>
          <w:tcPr>
            <w:tcW w:w="1980" w:type="dxa"/>
          </w:tcPr>
          <w:p w:rsidR="009F1EF4" w:rsidRPr="0080673C" w:rsidRDefault="009F1EF4" w:rsidP="00CA5D0B">
            <w:pPr>
              <w:pStyle w:val="ConsPlusNormal"/>
              <w:ind w:firstLine="0"/>
              <w:rPr>
                <w:rFonts w:ascii="Times New Roman" w:hAnsi="Times New Roman" w:cs="Times New Roman"/>
                <w:sz w:val="24"/>
                <w:szCs w:val="24"/>
              </w:rPr>
            </w:pPr>
            <w:r w:rsidRPr="0080673C">
              <w:rPr>
                <w:rFonts w:ascii="Times New Roman" w:hAnsi="Times New Roman" w:cs="Times New Roman"/>
                <w:sz w:val="24"/>
                <w:szCs w:val="24"/>
              </w:rPr>
              <w:t>Соисполнители структурных элементов</w:t>
            </w:r>
          </w:p>
        </w:tc>
        <w:tc>
          <w:tcPr>
            <w:tcW w:w="7513" w:type="dxa"/>
          </w:tcPr>
          <w:p w:rsidR="009F1EF4" w:rsidRPr="008B7F96" w:rsidRDefault="00CA5D0B" w:rsidP="00CA5D0B">
            <w:pPr>
              <w:pStyle w:val="ConsPlusNormal"/>
              <w:ind w:firstLine="0"/>
              <w:rPr>
                <w:rFonts w:ascii="Times New Roman" w:hAnsi="Times New Roman" w:cs="Times New Roman"/>
                <w:sz w:val="24"/>
                <w:szCs w:val="24"/>
              </w:rPr>
            </w:pPr>
            <w:r>
              <w:rPr>
                <w:rFonts w:ascii="Times New Roman" w:hAnsi="Times New Roman" w:cs="Times New Roman"/>
                <w:sz w:val="24"/>
                <w:szCs w:val="24"/>
              </w:rPr>
              <w:t>МБУК «Межпоселенчески</w:t>
            </w:r>
            <w:r w:rsidR="008B7F96">
              <w:rPr>
                <w:rFonts w:ascii="Times New Roman" w:hAnsi="Times New Roman" w:cs="Times New Roman"/>
                <w:sz w:val="24"/>
                <w:szCs w:val="24"/>
              </w:rPr>
              <w:t>й Дом культуры Нукутского муниципального округа</w:t>
            </w:r>
            <w:r>
              <w:rPr>
                <w:rFonts w:ascii="Times New Roman" w:hAnsi="Times New Roman" w:cs="Times New Roman"/>
                <w:sz w:val="24"/>
                <w:szCs w:val="24"/>
              </w:rPr>
              <w:t>», МБУК «</w:t>
            </w:r>
            <w:proofErr w:type="spellStart"/>
            <w:r>
              <w:rPr>
                <w:rFonts w:ascii="Times New Roman" w:hAnsi="Times New Roman" w:cs="Times New Roman"/>
                <w:sz w:val="24"/>
                <w:szCs w:val="24"/>
              </w:rPr>
              <w:t>Межпоселенч</w:t>
            </w:r>
            <w:r w:rsidR="008B7F96">
              <w:rPr>
                <w:rFonts w:ascii="Times New Roman" w:hAnsi="Times New Roman" w:cs="Times New Roman"/>
                <w:sz w:val="24"/>
                <w:szCs w:val="24"/>
              </w:rPr>
              <w:t>еская</w:t>
            </w:r>
            <w:proofErr w:type="spellEnd"/>
            <w:r w:rsidR="008B7F96">
              <w:rPr>
                <w:rFonts w:ascii="Times New Roman" w:hAnsi="Times New Roman" w:cs="Times New Roman"/>
                <w:sz w:val="24"/>
                <w:szCs w:val="24"/>
              </w:rPr>
              <w:t xml:space="preserve"> библиотека Нукутского муниципального округа», МБУ ДО « ДШИ Нукутского муниципального округа», МБУК «Краеведческий музей Нукутского муниципального округа», КДЦ муниципального округа.</w:t>
            </w:r>
          </w:p>
        </w:tc>
      </w:tr>
      <w:tr w:rsidR="009F1EF4" w:rsidRPr="0080673C" w:rsidTr="00CA5D0B">
        <w:tc>
          <w:tcPr>
            <w:tcW w:w="1980" w:type="dxa"/>
          </w:tcPr>
          <w:p w:rsidR="009F1EF4" w:rsidRPr="0080673C" w:rsidRDefault="009F1EF4" w:rsidP="00CA5D0B">
            <w:pPr>
              <w:pStyle w:val="ConsPlusNormal"/>
              <w:ind w:firstLine="0"/>
              <w:rPr>
                <w:rFonts w:ascii="Times New Roman" w:hAnsi="Times New Roman" w:cs="Times New Roman"/>
                <w:sz w:val="24"/>
                <w:szCs w:val="24"/>
              </w:rPr>
            </w:pPr>
            <w:r w:rsidRPr="0080673C">
              <w:rPr>
                <w:rFonts w:ascii="Times New Roman" w:hAnsi="Times New Roman" w:cs="Times New Roman"/>
                <w:sz w:val="24"/>
                <w:szCs w:val="24"/>
              </w:rPr>
              <w:t>Участники структурных элементов</w:t>
            </w:r>
          </w:p>
        </w:tc>
        <w:tc>
          <w:tcPr>
            <w:tcW w:w="7513" w:type="dxa"/>
          </w:tcPr>
          <w:p w:rsidR="009F1EF4" w:rsidRPr="0080673C" w:rsidRDefault="007A630D" w:rsidP="00CA5D0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МКУ </w:t>
            </w:r>
            <w:r w:rsidRPr="007A630D">
              <w:rPr>
                <w:rFonts w:ascii="Times New Roman" w:hAnsi="Times New Roman" w:cs="Times New Roman"/>
                <w:sz w:val="24"/>
                <w:szCs w:val="24"/>
              </w:rPr>
              <w:t>«Центр развития культуры Нукутского района»</w:t>
            </w:r>
            <w:r w:rsidR="008B7F96">
              <w:rPr>
                <w:rFonts w:ascii="Times New Roman" w:hAnsi="Times New Roman" w:cs="Times New Roman"/>
                <w:sz w:val="24"/>
                <w:szCs w:val="24"/>
              </w:rPr>
              <w:t xml:space="preserve">, </w:t>
            </w:r>
            <w:r w:rsidR="008B7F96" w:rsidRPr="008B7F96">
              <w:rPr>
                <w:rFonts w:ascii="Times New Roman" w:hAnsi="Times New Roman" w:cs="Times New Roman"/>
                <w:sz w:val="24"/>
                <w:szCs w:val="24"/>
              </w:rPr>
              <w:t>МБУК «Межпоселенческий Дом культуры Нукутского муниципального округа», МБУК «</w:t>
            </w:r>
            <w:proofErr w:type="spellStart"/>
            <w:r w:rsidR="008B7F96" w:rsidRPr="008B7F96">
              <w:rPr>
                <w:rFonts w:ascii="Times New Roman" w:hAnsi="Times New Roman" w:cs="Times New Roman"/>
                <w:sz w:val="24"/>
                <w:szCs w:val="24"/>
              </w:rPr>
              <w:t>Межпоселенческая</w:t>
            </w:r>
            <w:proofErr w:type="spellEnd"/>
            <w:r w:rsidR="008B7F96" w:rsidRPr="008B7F96">
              <w:rPr>
                <w:rFonts w:ascii="Times New Roman" w:hAnsi="Times New Roman" w:cs="Times New Roman"/>
                <w:sz w:val="24"/>
                <w:szCs w:val="24"/>
              </w:rPr>
              <w:t xml:space="preserve"> </w:t>
            </w:r>
            <w:r w:rsidR="008B7F96">
              <w:rPr>
                <w:rFonts w:ascii="Times New Roman" w:hAnsi="Times New Roman" w:cs="Times New Roman"/>
                <w:sz w:val="24"/>
                <w:szCs w:val="24"/>
              </w:rPr>
              <w:t xml:space="preserve"> центральная </w:t>
            </w:r>
            <w:r w:rsidR="008B7F96" w:rsidRPr="008B7F96">
              <w:rPr>
                <w:rFonts w:ascii="Times New Roman" w:hAnsi="Times New Roman" w:cs="Times New Roman"/>
                <w:sz w:val="24"/>
                <w:szCs w:val="24"/>
              </w:rPr>
              <w:t>библиотека Нукутского муниципального округа», МБУ ДО « ДШИ Нукутского муниципального округа», МБУК «Краеведческий музей Нукутского муниципального округа», КДЦ муниципального округа.</w:t>
            </w:r>
          </w:p>
        </w:tc>
      </w:tr>
      <w:tr w:rsidR="009F1EF4" w:rsidRPr="0080673C" w:rsidTr="00CA5D0B">
        <w:tc>
          <w:tcPr>
            <w:tcW w:w="1980" w:type="dxa"/>
          </w:tcPr>
          <w:p w:rsidR="009F1EF4" w:rsidRPr="0080673C" w:rsidRDefault="009F1EF4" w:rsidP="00CA5D0B">
            <w:pPr>
              <w:pStyle w:val="ConsPlusNormal"/>
              <w:ind w:firstLine="0"/>
              <w:rPr>
                <w:rFonts w:ascii="Times New Roman" w:hAnsi="Times New Roman" w:cs="Times New Roman"/>
                <w:sz w:val="24"/>
                <w:szCs w:val="24"/>
              </w:rPr>
            </w:pPr>
            <w:r w:rsidRPr="0080673C">
              <w:rPr>
                <w:rFonts w:ascii="Times New Roman" w:hAnsi="Times New Roman" w:cs="Times New Roman"/>
                <w:sz w:val="24"/>
                <w:szCs w:val="24"/>
              </w:rPr>
              <w:t xml:space="preserve">Период реализации муниципальной программы </w:t>
            </w:r>
          </w:p>
        </w:tc>
        <w:tc>
          <w:tcPr>
            <w:tcW w:w="7513" w:type="dxa"/>
          </w:tcPr>
          <w:p w:rsidR="009F1EF4" w:rsidRDefault="009F1EF4" w:rsidP="00CA5D0B">
            <w:pPr>
              <w:pStyle w:val="ConsPlusNormal"/>
              <w:ind w:firstLine="0"/>
              <w:rPr>
                <w:rFonts w:ascii="Times New Roman" w:hAnsi="Times New Roman" w:cs="Times New Roman"/>
                <w:sz w:val="24"/>
                <w:szCs w:val="24"/>
              </w:rPr>
            </w:pPr>
            <w:r w:rsidRPr="0080673C">
              <w:rPr>
                <w:rFonts w:ascii="Times New Roman" w:hAnsi="Times New Roman" w:cs="Times New Roman"/>
                <w:sz w:val="24"/>
                <w:szCs w:val="24"/>
              </w:rPr>
              <w:t>202</w:t>
            </w:r>
            <w:r w:rsidR="00822FE3">
              <w:rPr>
                <w:rFonts w:ascii="Times New Roman" w:hAnsi="Times New Roman" w:cs="Times New Roman"/>
                <w:sz w:val="24"/>
                <w:szCs w:val="24"/>
              </w:rPr>
              <w:t>6</w:t>
            </w:r>
            <w:r w:rsidR="00BF0E30">
              <w:rPr>
                <w:rFonts w:ascii="Times New Roman" w:hAnsi="Times New Roman" w:cs="Times New Roman"/>
                <w:sz w:val="24"/>
                <w:szCs w:val="24"/>
              </w:rPr>
              <w:t xml:space="preserve"> – </w:t>
            </w:r>
            <w:r w:rsidRPr="0080673C">
              <w:rPr>
                <w:rFonts w:ascii="Times New Roman" w:hAnsi="Times New Roman" w:cs="Times New Roman"/>
                <w:sz w:val="24"/>
                <w:szCs w:val="24"/>
              </w:rPr>
              <w:t>2030</w:t>
            </w:r>
            <w:r w:rsidR="00BF0E30">
              <w:rPr>
                <w:rFonts w:ascii="Times New Roman" w:hAnsi="Times New Roman" w:cs="Times New Roman"/>
                <w:sz w:val="24"/>
                <w:szCs w:val="24"/>
              </w:rPr>
              <w:t xml:space="preserve"> </w:t>
            </w:r>
            <w:r>
              <w:rPr>
                <w:rFonts w:ascii="Times New Roman" w:hAnsi="Times New Roman" w:cs="Times New Roman"/>
                <w:sz w:val="24"/>
                <w:szCs w:val="24"/>
              </w:rPr>
              <w:t>годы</w:t>
            </w:r>
          </w:p>
          <w:p w:rsidR="009F1EF4" w:rsidRPr="0080673C" w:rsidRDefault="009F1EF4" w:rsidP="00CA5D0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p>
        </w:tc>
      </w:tr>
      <w:tr w:rsidR="009F1EF4" w:rsidRPr="0080673C" w:rsidTr="00CA5D0B">
        <w:tc>
          <w:tcPr>
            <w:tcW w:w="1980" w:type="dxa"/>
          </w:tcPr>
          <w:p w:rsidR="009F1EF4" w:rsidRPr="0080673C" w:rsidRDefault="009F1EF4" w:rsidP="00CA5D0B">
            <w:pPr>
              <w:pStyle w:val="ConsPlusNormal"/>
              <w:ind w:firstLine="0"/>
              <w:rPr>
                <w:rFonts w:ascii="Times New Roman" w:hAnsi="Times New Roman" w:cs="Times New Roman"/>
                <w:sz w:val="24"/>
                <w:szCs w:val="24"/>
              </w:rPr>
            </w:pPr>
            <w:r w:rsidRPr="0080673C">
              <w:rPr>
                <w:rFonts w:ascii="Times New Roman" w:hAnsi="Times New Roman" w:cs="Times New Roman"/>
                <w:sz w:val="24"/>
                <w:szCs w:val="24"/>
              </w:rPr>
              <w:t xml:space="preserve">Цели муниципальной программы </w:t>
            </w:r>
          </w:p>
        </w:tc>
        <w:tc>
          <w:tcPr>
            <w:tcW w:w="7513" w:type="dxa"/>
          </w:tcPr>
          <w:p w:rsidR="009F1EF4" w:rsidRPr="00822FE3" w:rsidRDefault="00822FE3" w:rsidP="00CA5D0B">
            <w:pPr>
              <w:pStyle w:val="ConsPlusNormal"/>
              <w:ind w:firstLine="0"/>
              <w:rPr>
                <w:rFonts w:ascii="Times New Roman" w:hAnsi="Times New Roman" w:cs="Times New Roman"/>
                <w:sz w:val="24"/>
                <w:szCs w:val="24"/>
              </w:rPr>
            </w:pPr>
            <w:r>
              <w:rPr>
                <w:rFonts w:ascii="Times New Roman" w:hAnsi="Times New Roman" w:cs="Times New Roman"/>
                <w:sz w:val="24"/>
                <w:szCs w:val="24"/>
                <w:lang w:eastAsia="ar-SA"/>
              </w:rPr>
              <w:t>Р</w:t>
            </w:r>
            <w:r w:rsidRPr="001B478E">
              <w:rPr>
                <w:rFonts w:ascii="Times New Roman" w:hAnsi="Times New Roman" w:cs="Times New Roman"/>
                <w:sz w:val="24"/>
                <w:szCs w:val="24"/>
                <w:lang w:eastAsia="ar-SA"/>
              </w:rPr>
              <w:t xml:space="preserve">азвитие культурного потенциала личности и общества в целом, сохранение культурного наследия Нукутского </w:t>
            </w:r>
            <w:r w:rsidR="00001FD7">
              <w:rPr>
                <w:rFonts w:ascii="Times New Roman" w:hAnsi="Times New Roman" w:cs="Times New Roman"/>
                <w:sz w:val="24"/>
                <w:szCs w:val="24"/>
                <w:lang w:eastAsia="ar-SA"/>
              </w:rPr>
              <w:t>муниципального округа</w:t>
            </w:r>
          </w:p>
        </w:tc>
      </w:tr>
      <w:tr w:rsidR="009F1EF4" w:rsidRPr="0080673C" w:rsidTr="00CA5D0B">
        <w:tc>
          <w:tcPr>
            <w:tcW w:w="1980" w:type="dxa"/>
          </w:tcPr>
          <w:p w:rsidR="009F1EF4" w:rsidRPr="0080673C" w:rsidRDefault="009F1EF4" w:rsidP="00CA5D0B">
            <w:pPr>
              <w:pStyle w:val="ConsPlusNormal"/>
              <w:ind w:firstLine="0"/>
              <w:rPr>
                <w:rFonts w:ascii="Times New Roman" w:hAnsi="Times New Roman" w:cs="Times New Roman"/>
                <w:sz w:val="24"/>
                <w:szCs w:val="24"/>
              </w:rPr>
            </w:pPr>
            <w:r w:rsidRPr="0080673C">
              <w:rPr>
                <w:rFonts w:ascii="Times New Roman" w:hAnsi="Times New Roman" w:cs="Times New Roman"/>
                <w:sz w:val="24"/>
                <w:szCs w:val="24"/>
              </w:rPr>
              <w:t>Финансовое обеспечение реализации муниципальной программы</w:t>
            </w:r>
          </w:p>
        </w:tc>
        <w:tc>
          <w:tcPr>
            <w:tcW w:w="7513" w:type="dxa"/>
          </w:tcPr>
          <w:p w:rsidR="009F1EF4" w:rsidRPr="001765E8" w:rsidRDefault="009F1EF4" w:rsidP="00CA5D0B">
            <w:pPr>
              <w:pStyle w:val="ConsPlusNormal"/>
              <w:ind w:firstLine="0"/>
              <w:jc w:val="both"/>
              <w:rPr>
                <w:rFonts w:ascii="Times New Roman" w:hAnsi="Times New Roman" w:cs="Times New Roman"/>
                <w:sz w:val="24"/>
                <w:szCs w:val="24"/>
              </w:rPr>
            </w:pPr>
            <w:r w:rsidRPr="001765E8">
              <w:rPr>
                <w:rFonts w:ascii="Times New Roman" w:hAnsi="Times New Roman" w:cs="Times New Roman"/>
                <w:sz w:val="24"/>
                <w:szCs w:val="24"/>
              </w:rPr>
              <w:t>202</w:t>
            </w:r>
            <w:r>
              <w:rPr>
                <w:rFonts w:ascii="Times New Roman" w:hAnsi="Times New Roman" w:cs="Times New Roman"/>
                <w:sz w:val="24"/>
                <w:szCs w:val="24"/>
              </w:rPr>
              <w:t>6</w:t>
            </w:r>
            <w:r w:rsidRPr="001765E8">
              <w:rPr>
                <w:rFonts w:ascii="Times New Roman" w:hAnsi="Times New Roman" w:cs="Times New Roman"/>
                <w:sz w:val="24"/>
                <w:szCs w:val="24"/>
              </w:rPr>
              <w:t xml:space="preserve"> год – </w:t>
            </w:r>
            <w:r w:rsidR="005F1971">
              <w:rPr>
                <w:rFonts w:ascii="Times New Roman" w:hAnsi="Times New Roman" w:cs="Times New Roman"/>
                <w:sz w:val="24"/>
                <w:szCs w:val="24"/>
              </w:rPr>
              <w:t>184</w:t>
            </w:r>
            <w:r w:rsidR="000D3649">
              <w:rPr>
                <w:rFonts w:ascii="Times New Roman" w:hAnsi="Times New Roman" w:cs="Times New Roman"/>
                <w:sz w:val="24"/>
                <w:szCs w:val="24"/>
              </w:rPr>
              <w:t xml:space="preserve"> </w:t>
            </w:r>
            <w:r w:rsidR="006611CC">
              <w:rPr>
                <w:rFonts w:ascii="Times New Roman" w:hAnsi="Times New Roman" w:cs="Times New Roman"/>
                <w:sz w:val="24"/>
                <w:szCs w:val="24"/>
              </w:rPr>
              <w:t>7</w:t>
            </w:r>
            <w:r w:rsidR="007213B8">
              <w:rPr>
                <w:rFonts w:ascii="Times New Roman" w:hAnsi="Times New Roman" w:cs="Times New Roman"/>
                <w:sz w:val="24"/>
                <w:szCs w:val="24"/>
              </w:rPr>
              <w:t>3</w:t>
            </w:r>
            <w:r w:rsidR="005F1971">
              <w:rPr>
                <w:rFonts w:ascii="Times New Roman" w:hAnsi="Times New Roman" w:cs="Times New Roman"/>
                <w:sz w:val="24"/>
                <w:szCs w:val="24"/>
              </w:rPr>
              <w:t>3,3</w:t>
            </w:r>
            <w:r>
              <w:rPr>
                <w:rFonts w:ascii="Times New Roman" w:hAnsi="Times New Roman" w:cs="Times New Roman"/>
                <w:sz w:val="24"/>
                <w:szCs w:val="24"/>
              </w:rPr>
              <w:t xml:space="preserve"> тыс. руб.</w:t>
            </w:r>
          </w:p>
          <w:p w:rsidR="009F1EF4" w:rsidRPr="001765E8" w:rsidRDefault="009F1EF4" w:rsidP="00CA5D0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2027</w:t>
            </w:r>
            <w:r w:rsidRPr="001765E8">
              <w:rPr>
                <w:rFonts w:ascii="Times New Roman" w:hAnsi="Times New Roman" w:cs="Times New Roman"/>
                <w:sz w:val="24"/>
                <w:szCs w:val="24"/>
              </w:rPr>
              <w:t xml:space="preserve"> год </w:t>
            </w:r>
            <w:r>
              <w:rPr>
                <w:rFonts w:ascii="Times New Roman" w:hAnsi="Times New Roman" w:cs="Times New Roman"/>
                <w:sz w:val="24"/>
                <w:szCs w:val="24"/>
              </w:rPr>
              <w:t xml:space="preserve">– </w:t>
            </w:r>
            <w:r w:rsidR="005F1971">
              <w:rPr>
                <w:rFonts w:ascii="Times New Roman" w:hAnsi="Times New Roman" w:cs="Times New Roman"/>
                <w:sz w:val="24"/>
                <w:szCs w:val="24"/>
              </w:rPr>
              <w:t>217</w:t>
            </w:r>
            <w:r w:rsidR="000D3649">
              <w:rPr>
                <w:rFonts w:ascii="Times New Roman" w:hAnsi="Times New Roman" w:cs="Times New Roman"/>
                <w:sz w:val="24"/>
                <w:szCs w:val="24"/>
              </w:rPr>
              <w:t xml:space="preserve"> </w:t>
            </w:r>
            <w:r w:rsidR="005F1971">
              <w:rPr>
                <w:rFonts w:ascii="Times New Roman" w:hAnsi="Times New Roman" w:cs="Times New Roman"/>
                <w:sz w:val="24"/>
                <w:szCs w:val="24"/>
              </w:rPr>
              <w:t>002,5</w:t>
            </w:r>
            <w:r w:rsidRPr="001765E8">
              <w:rPr>
                <w:rFonts w:ascii="Times New Roman" w:hAnsi="Times New Roman" w:cs="Times New Roman"/>
                <w:sz w:val="24"/>
                <w:szCs w:val="24"/>
              </w:rPr>
              <w:t xml:space="preserve"> тыс. руб.</w:t>
            </w:r>
          </w:p>
          <w:p w:rsidR="009F1EF4" w:rsidRPr="001765E8" w:rsidRDefault="009F1EF4" w:rsidP="00CA5D0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2028</w:t>
            </w:r>
            <w:r w:rsidRPr="001765E8">
              <w:rPr>
                <w:rFonts w:ascii="Times New Roman" w:hAnsi="Times New Roman" w:cs="Times New Roman"/>
                <w:sz w:val="24"/>
                <w:szCs w:val="24"/>
              </w:rPr>
              <w:t xml:space="preserve"> год –</w:t>
            </w:r>
            <w:r>
              <w:rPr>
                <w:rFonts w:ascii="Times New Roman" w:hAnsi="Times New Roman" w:cs="Times New Roman"/>
                <w:sz w:val="24"/>
                <w:szCs w:val="24"/>
              </w:rPr>
              <w:t xml:space="preserve"> </w:t>
            </w:r>
            <w:r w:rsidR="005F1971">
              <w:rPr>
                <w:rFonts w:ascii="Times New Roman" w:hAnsi="Times New Roman" w:cs="Times New Roman"/>
                <w:sz w:val="24"/>
                <w:szCs w:val="24"/>
              </w:rPr>
              <w:t>203</w:t>
            </w:r>
            <w:r w:rsidR="000D3649">
              <w:rPr>
                <w:rFonts w:ascii="Times New Roman" w:hAnsi="Times New Roman" w:cs="Times New Roman"/>
                <w:sz w:val="24"/>
                <w:szCs w:val="24"/>
              </w:rPr>
              <w:t xml:space="preserve"> </w:t>
            </w:r>
            <w:r w:rsidR="005F1971">
              <w:rPr>
                <w:rFonts w:ascii="Times New Roman" w:hAnsi="Times New Roman" w:cs="Times New Roman"/>
                <w:sz w:val="24"/>
                <w:szCs w:val="24"/>
              </w:rPr>
              <w:t>644,1</w:t>
            </w:r>
            <w:r w:rsidRPr="001765E8">
              <w:rPr>
                <w:rFonts w:ascii="Times New Roman" w:hAnsi="Times New Roman" w:cs="Times New Roman"/>
                <w:sz w:val="24"/>
                <w:szCs w:val="24"/>
              </w:rPr>
              <w:t xml:space="preserve"> тыс. руб.</w:t>
            </w:r>
          </w:p>
          <w:p w:rsidR="009F1EF4" w:rsidRPr="001765E8" w:rsidRDefault="009F1EF4" w:rsidP="00CA5D0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2029</w:t>
            </w:r>
            <w:r w:rsidRPr="001765E8">
              <w:rPr>
                <w:rFonts w:ascii="Times New Roman" w:hAnsi="Times New Roman" w:cs="Times New Roman"/>
                <w:sz w:val="24"/>
                <w:szCs w:val="24"/>
              </w:rPr>
              <w:t xml:space="preserve"> год –</w:t>
            </w:r>
            <w:r>
              <w:rPr>
                <w:rFonts w:ascii="Times New Roman" w:hAnsi="Times New Roman" w:cs="Times New Roman"/>
                <w:sz w:val="24"/>
                <w:szCs w:val="24"/>
              </w:rPr>
              <w:t xml:space="preserve"> </w:t>
            </w:r>
            <w:r w:rsidR="005F1971">
              <w:rPr>
                <w:rFonts w:ascii="Times New Roman" w:hAnsi="Times New Roman" w:cs="Times New Roman"/>
                <w:sz w:val="24"/>
                <w:szCs w:val="24"/>
              </w:rPr>
              <w:t>208</w:t>
            </w:r>
            <w:r w:rsidR="000D3649">
              <w:rPr>
                <w:rFonts w:ascii="Times New Roman" w:hAnsi="Times New Roman" w:cs="Times New Roman"/>
                <w:sz w:val="24"/>
                <w:szCs w:val="24"/>
              </w:rPr>
              <w:t xml:space="preserve"> </w:t>
            </w:r>
            <w:r w:rsidR="005F1971">
              <w:rPr>
                <w:rFonts w:ascii="Times New Roman" w:hAnsi="Times New Roman" w:cs="Times New Roman"/>
                <w:sz w:val="24"/>
                <w:szCs w:val="24"/>
              </w:rPr>
              <w:t>539,0</w:t>
            </w:r>
            <w:r w:rsidR="00822FE3">
              <w:rPr>
                <w:rFonts w:ascii="Times New Roman" w:hAnsi="Times New Roman" w:cs="Times New Roman"/>
                <w:sz w:val="24"/>
                <w:szCs w:val="24"/>
              </w:rPr>
              <w:t xml:space="preserve"> </w:t>
            </w:r>
            <w:r w:rsidRPr="001765E8">
              <w:rPr>
                <w:rFonts w:ascii="Times New Roman" w:hAnsi="Times New Roman" w:cs="Times New Roman"/>
                <w:sz w:val="24"/>
                <w:szCs w:val="24"/>
              </w:rPr>
              <w:t>тыс. руб.</w:t>
            </w:r>
          </w:p>
          <w:p w:rsidR="009F1EF4" w:rsidRPr="001765E8" w:rsidRDefault="009F1EF4" w:rsidP="00CA5D0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2030</w:t>
            </w:r>
            <w:r w:rsidRPr="001765E8">
              <w:rPr>
                <w:rFonts w:ascii="Times New Roman" w:hAnsi="Times New Roman" w:cs="Times New Roman"/>
                <w:sz w:val="24"/>
                <w:szCs w:val="24"/>
              </w:rPr>
              <w:t xml:space="preserve"> год –</w:t>
            </w:r>
            <w:r>
              <w:rPr>
                <w:rFonts w:ascii="Times New Roman" w:hAnsi="Times New Roman" w:cs="Times New Roman"/>
                <w:sz w:val="24"/>
                <w:szCs w:val="24"/>
              </w:rPr>
              <w:t xml:space="preserve"> </w:t>
            </w:r>
            <w:r w:rsidR="005F1971">
              <w:rPr>
                <w:rFonts w:ascii="Times New Roman" w:hAnsi="Times New Roman" w:cs="Times New Roman"/>
                <w:sz w:val="24"/>
                <w:szCs w:val="24"/>
              </w:rPr>
              <w:t>215</w:t>
            </w:r>
            <w:r w:rsidR="000D3649">
              <w:rPr>
                <w:rFonts w:ascii="Times New Roman" w:hAnsi="Times New Roman" w:cs="Times New Roman"/>
                <w:sz w:val="24"/>
                <w:szCs w:val="24"/>
              </w:rPr>
              <w:t xml:space="preserve"> </w:t>
            </w:r>
            <w:r w:rsidR="005F1971">
              <w:rPr>
                <w:rFonts w:ascii="Times New Roman" w:hAnsi="Times New Roman" w:cs="Times New Roman"/>
                <w:sz w:val="24"/>
                <w:szCs w:val="24"/>
              </w:rPr>
              <w:t>185,1</w:t>
            </w:r>
            <w:r w:rsidR="00E15848">
              <w:rPr>
                <w:rFonts w:ascii="Times New Roman" w:hAnsi="Times New Roman" w:cs="Times New Roman"/>
                <w:sz w:val="24"/>
                <w:szCs w:val="24"/>
              </w:rPr>
              <w:t xml:space="preserve"> </w:t>
            </w:r>
            <w:r w:rsidRPr="001765E8">
              <w:rPr>
                <w:rFonts w:ascii="Times New Roman" w:hAnsi="Times New Roman" w:cs="Times New Roman"/>
                <w:sz w:val="24"/>
                <w:szCs w:val="24"/>
              </w:rPr>
              <w:t>тыс. руб.</w:t>
            </w:r>
          </w:p>
          <w:p w:rsidR="009F1EF4" w:rsidRPr="001765E8" w:rsidRDefault="009F1EF4" w:rsidP="00CA5D0B">
            <w:pPr>
              <w:pStyle w:val="ConsPlusNormal"/>
              <w:ind w:firstLine="0"/>
              <w:jc w:val="both"/>
              <w:rPr>
                <w:rFonts w:ascii="Times New Roman" w:hAnsi="Times New Roman" w:cs="Times New Roman"/>
                <w:sz w:val="24"/>
                <w:szCs w:val="24"/>
              </w:rPr>
            </w:pPr>
          </w:p>
          <w:p w:rsidR="009F1EF4" w:rsidRPr="0080673C" w:rsidRDefault="009F1EF4" w:rsidP="00822FE3">
            <w:pPr>
              <w:pStyle w:val="ConsPlusNormal"/>
              <w:ind w:firstLine="0"/>
              <w:jc w:val="both"/>
              <w:rPr>
                <w:rFonts w:ascii="Times New Roman" w:hAnsi="Times New Roman" w:cs="Times New Roman"/>
                <w:sz w:val="24"/>
                <w:szCs w:val="24"/>
              </w:rPr>
            </w:pPr>
            <w:r w:rsidRPr="001765E8">
              <w:rPr>
                <w:rFonts w:ascii="Times New Roman" w:hAnsi="Times New Roman" w:cs="Times New Roman"/>
                <w:sz w:val="24"/>
                <w:szCs w:val="24"/>
              </w:rPr>
              <w:t>Всего</w:t>
            </w:r>
            <w:r w:rsidRPr="0080673C">
              <w:rPr>
                <w:rFonts w:ascii="Times New Roman" w:hAnsi="Times New Roman" w:cs="Times New Roman"/>
                <w:sz w:val="24"/>
                <w:szCs w:val="24"/>
              </w:rPr>
              <w:t xml:space="preserve"> </w:t>
            </w:r>
            <w:r>
              <w:rPr>
                <w:rFonts w:ascii="Times New Roman" w:hAnsi="Times New Roman" w:cs="Times New Roman"/>
                <w:sz w:val="24"/>
                <w:szCs w:val="24"/>
              </w:rPr>
              <w:t xml:space="preserve">–  </w:t>
            </w:r>
            <w:r w:rsidR="005831EC">
              <w:rPr>
                <w:rFonts w:ascii="Times New Roman" w:hAnsi="Times New Roman" w:cs="Times New Roman"/>
                <w:sz w:val="24"/>
                <w:szCs w:val="24"/>
              </w:rPr>
              <w:t>1</w:t>
            </w:r>
            <w:r w:rsidR="000578AB">
              <w:rPr>
                <w:rFonts w:ascii="Times New Roman" w:hAnsi="Times New Roman" w:cs="Times New Roman"/>
                <w:sz w:val="24"/>
                <w:szCs w:val="24"/>
              </w:rPr>
              <w:t> 029 </w:t>
            </w:r>
            <w:r w:rsidR="005831EC">
              <w:rPr>
                <w:rFonts w:ascii="Times New Roman" w:hAnsi="Times New Roman" w:cs="Times New Roman"/>
                <w:sz w:val="24"/>
                <w:szCs w:val="24"/>
              </w:rPr>
              <w:t>1</w:t>
            </w:r>
            <w:r w:rsidR="000578AB">
              <w:rPr>
                <w:rFonts w:ascii="Times New Roman" w:hAnsi="Times New Roman" w:cs="Times New Roman"/>
                <w:sz w:val="24"/>
                <w:szCs w:val="24"/>
              </w:rPr>
              <w:t>03,9</w:t>
            </w:r>
            <w:r w:rsidR="005831EC">
              <w:rPr>
                <w:rFonts w:ascii="Times New Roman" w:hAnsi="Times New Roman" w:cs="Times New Roman"/>
                <w:sz w:val="24"/>
                <w:szCs w:val="24"/>
              </w:rPr>
              <w:t xml:space="preserve"> </w:t>
            </w:r>
            <w:r w:rsidRPr="001765E8">
              <w:rPr>
                <w:rFonts w:ascii="Times New Roman" w:hAnsi="Times New Roman" w:cs="Times New Roman"/>
                <w:sz w:val="24"/>
                <w:szCs w:val="24"/>
              </w:rPr>
              <w:t>тыс. руб.</w:t>
            </w:r>
          </w:p>
        </w:tc>
      </w:tr>
      <w:tr w:rsidR="009F1EF4" w:rsidRPr="0080673C" w:rsidTr="00CA5D0B">
        <w:tc>
          <w:tcPr>
            <w:tcW w:w="1980" w:type="dxa"/>
          </w:tcPr>
          <w:p w:rsidR="009F1EF4" w:rsidRPr="0080673C" w:rsidRDefault="009F1EF4" w:rsidP="00CA5D0B">
            <w:pPr>
              <w:pStyle w:val="ConsPlusNormal"/>
              <w:ind w:firstLine="0"/>
              <w:rPr>
                <w:rFonts w:ascii="Times New Roman" w:hAnsi="Times New Roman" w:cs="Times New Roman"/>
                <w:sz w:val="24"/>
                <w:szCs w:val="24"/>
              </w:rPr>
            </w:pPr>
            <w:r w:rsidRPr="0080673C">
              <w:rPr>
                <w:rFonts w:ascii="Times New Roman" w:hAnsi="Times New Roman" w:cs="Times New Roman"/>
                <w:sz w:val="24"/>
                <w:szCs w:val="24"/>
              </w:rPr>
              <w:t xml:space="preserve">Связь с национальными целями Российской Федерации/государственной программой Российской Федерации или Иркутской области </w:t>
            </w:r>
          </w:p>
        </w:tc>
        <w:tc>
          <w:tcPr>
            <w:tcW w:w="7513" w:type="dxa"/>
          </w:tcPr>
          <w:p w:rsidR="008B7F96" w:rsidRPr="001F204D" w:rsidRDefault="000D3649" w:rsidP="000D3649">
            <w:pPr>
              <w:pStyle w:val="ConsPlusNormal"/>
              <w:tabs>
                <w:tab w:val="left" w:pos="288"/>
              </w:tabs>
              <w:ind w:firstLine="0"/>
              <w:rPr>
                <w:rFonts w:ascii="Times New Roman" w:hAnsi="Times New Roman" w:cs="Times New Roman"/>
                <w:sz w:val="24"/>
                <w:szCs w:val="24"/>
              </w:rPr>
            </w:pPr>
            <w:r>
              <w:rPr>
                <w:rFonts w:ascii="Times New Roman" w:hAnsi="Times New Roman" w:cs="Times New Roman"/>
                <w:sz w:val="24"/>
                <w:szCs w:val="24"/>
              </w:rPr>
              <w:t xml:space="preserve">1. </w:t>
            </w:r>
            <w:r w:rsidR="008B7F96" w:rsidRPr="001F204D">
              <w:rPr>
                <w:rFonts w:ascii="Times New Roman" w:hAnsi="Times New Roman" w:cs="Times New Roman"/>
                <w:sz w:val="24"/>
                <w:szCs w:val="24"/>
              </w:rPr>
              <w:t>Национальн</w:t>
            </w:r>
            <w:r w:rsidR="008B7F96">
              <w:rPr>
                <w:rFonts w:ascii="Times New Roman" w:hAnsi="Times New Roman" w:cs="Times New Roman"/>
                <w:sz w:val="24"/>
                <w:szCs w:val="24"/>
              </w:rPr>
              <w:t>ая цель развития «Возможности дл</w:t>
            </w:r>
            <w:r w:rsidR="008B7F96" w:rsidRPr="001F204D">
              <w:rPr>
                <w:rFonts w:ascii="Times New Roman" w:hAnsi="Times New Roman" w:cs="Times New Roman"/>
                <w:sz w:val="24"/>
                <w:szCs w:val="24"/>
              </w:rPr>
              <w:t>я самореализации и развития талантов» определена Указом Президента Российской Федерации от 21 июля № 474 «О национальных целях развития Российской Федерации на период до 2030 года».</w:t>
            </w:r>
          </w:p>
          <w:p w:rsidR="008B7F96" w:rsidRDefault="008B7F96" w:rsidP="000D3649">
            <w:pPr>
              <w:pStyle w:val="ConsPlusNormal"/>
              <w:tabs>
                <w:tab w:val="left" w:pos="288"/>
              </w:tabs>
              <w:ind w:firstLine="0"/>
              <w:rPr>
                <w:rFonts w:ascii="Times New Roman" w:hAnsi="Times New Roman" w:cs="Times New Roman"/>
                <w:sz w:val="24"/>
                <w:szCs w:val="24"/>
              </w:rPr>
            </w:pPr>
            <w:r w:rsidRPr="001F204D">
              <w:rPr>
                <w:rFonts w:ascii="Times New Roman" w:hAnsi="Times New Roman" w:cs="Times New Roman"/>
                <w:sz w:val="24"/>
                <w:szCs w:val="24"/>
              </w:rPr>
              <w:t>2.</w:t>
            </w:r>
            <w:r w:rsidRPr="001F204D">
              <w:rPr>
                <w:rFonts w:ascii="Times New Roman" w:hAnsi="Times New Roman" w:cs="Times New Roman"/>
                <w:sz w:val="24"/>
                <w:szCs w:val="24"/>
              </w:rPr>
              <w:tab/>
              <w:t>Государственная  программа  Российской  Федерации</w:t>
            </w:r>
            <w:r>
              <w:rPr>
                <w:rFonts w:ascii="Times New Roman" w:hAnsi="Times New Roman" w:cs="Times New Roman"/>
                <w:sz w:val="24"/>
                <w:szCs w:val="24"/>
              </w:rPr>
              <w:t xml:space="preserve"> </w:t>
            </w:r>
            <w:r w:rsidRPr="001F204D">
              <w:rPr>
                <w:rFonts w:ascii="Times New Roman" w:hAnsi="Times New Roman" w:cs="Times New Roman"/>
                <w:sz w:val="24"/>
                <w:szCs w:val="24"/>
              </w:rPr>
              <w:t>«Развитие культуры», утверждённая постановлением Правительства Российской Федерации от 15 апреля 2014 года</w:t>
            </w:r>
            <w:r>
              <w:rPr>
                <w:rFonts w:ascii="Times New Roman" w:hAnsi="Times New Roman" w:cs="Times New Roman"/>
                <w:sz w:val="24"/>
                <w:szCs w:val="24"/>
              </w:rPr>
              <w:t xml:space="preserve"> </w:t>
            </w:r>
            <w:r w:rsidRPr="001F204D">
              <w:rPr>
                <w:rFonts w:ascii="Times New Roman" w:hAnsi="Times New Roman" w:cs="Times New Roman"/>
                <w:sz w:val="24"/>
                <w:szCs w:val="24"/>
              </w:rPr>
              <w:t>№ 317</w:t>
            </w:r>
            <w:r>
              <w:rPr>
                <w:rFonts w:ascii="Times New Roman" w:hAnsi="Times New Roman" w:cs="Times New Roman"/>
                <w:sz w:val="24"/>
                <w:szCs w:val="24"/>
              </w:rPr>
              <w:t>.</w:t>
            </w:r>
          </w:p>
          <w:p w:rsidR="009F1EF4" w:rsidRPr="0080673C" w:rsidRDefault="008B7F96" w:rsidP="000D3649">
            <w:pPr>
              <w:pStyle w:val="ConsPlusNormal"/>
              <w:tabs>
                <w:tab w:val="left" w:pos="288"/>
              </w:tabs>
              <w:ind w:firstLine="0"/>
              <w:rPr>
                <w:rFonts w:ascii="Times New Roman" w:hAnsi="Times New Roman" w:cs="Times New Roman"/>
                <w:sz w:val="24"/>
                <w:szCs w:val="24"/>
              </w:rPr>
            </w:pPr>
            <w:r>
              <w:rPr>
                <w:rFonts w:ascii="Times New Roman" w:hAnsi="Times New Roman" w:cs="Times New Roman"/>
                <w:sz w:val="24"/>
                <w:szCs w:val="24"/>
              </w:rPr>
              <w:t xml:space="preserve">3. </w:t>
            </w:r>
            <w:r w:rsidRPr="00634106">
              <w:rPr>
                <w:rFonts w:ascii="Times New Roman" w:hAnsi="Times New Roman" w:cs="Times New Roman"/>
                <w:sz w:val="24"/>
                <w:szCs w:val="24"/>
              </w:rPr>
              <w:tab/>
              <w:t>Государственная программа Иркутской области «Развитие культуры»</w:t>
            </w:r>
            <w:r>
              <w:rPr>
                <w:rFonts w:ascii="Times New Roman" w:hAnsi="Times New Roman" w:cs="Times New Roman"/>
                <w:sz w:val="24"/>
                <w:szCs w:val="24"/>
              </w:rPr>
              <w:t xml:space="preserve"> утвержденная </w:t>
            </w:r>
            <w:r w:rsidRPr="009D2037">
              <w:rPr>
                <w:rFonts w:ascii="Times New Roman" w:hAnsi="Times New Roman" w:cs="Times New Roman"/>
                <w:sz w:val="24"/>
                <w:szCs w:val="24"/>
              </w:rPr>
              <w:t>постановлением Правительства Иркутской области от 28 декабря 2024 года № 1144-пп</w:t>
            </w:r>
          </w:p>
        </w:tc>
      </w:tr>
    </w:tbl>
    <w:p w:rsidR="009F1EF4" w:rsidRPr="001270B9" w:rsidRDefault="009F1EF4" w:rsidP="009F1EF4">
      <w:pPr>
        <w:pStyle w:val="ConsPlusTitle"/>
        <w:jc w:val="center"/>
        <w:outlineLvl w:val="2"/>
        <w:rPr>
          <w:rFonts w:ascii="Times New Roman" w:hAnsi="Times New Roman" w:cs="Times New Roman"/>
          <w:b w:val="0"/>
          <w:sz w:val="28"/>
          <w:szCs w:val="28"/>
        </w:rPr>
      </w:pPr>
    </w:p>
    <w:p w:rsidR="009F1EF4" w:rsidRDefault="009F1EF4" w:rsidP="009F1EF4">
      <w:pPr>
        <w:pStyle w:val="ConsPlusNormal"/>
        <w:ind w:firstLine="709"/>
        <w:jc w:val="both"/>
        <w:rPr>
          <w:rFonts w:ascii="Times New Roman" w:hAnsi="Times New Roman" w:cs="Times New Roman"/>
          <w:sz w:val="28"/>
          <w:szCs w:val="28"/>
        </w:rPr>
      </w:pPr>
    </w:p>
    <w:p w:rsidR="009F1EF4" w:rsidRDefault="009F1EF4" w:rsidP="009F1EF4">
      <w:pPr>
        <w:pStyle w:val="ConsPlusNormal"/>
        <w:ind w:firstLine="709"/>
        <w:jc w:val="both"/>
        <w:rPr>
          <w:rFonts w:ascii="Times New Roman" w:hAnsi="Times New Roman" w:cs="Times New Roman"/>
          <w:sz w:val="28"/>
          <w:szCs w:val="28"/>
        </w:rPr>
      </w:pPr>
    </w:p>
    <w:p w:rsidR="009F1EF4" w:rsidRDefault="009F1EF4" w:rsidP="009F1EF4">
      <w:pPr>
        <w:pStyle w:val="ConsPlusNormal"/>
        <w:ind w:firstLine="709"/>
        <w:jc w:val="both"/>
        <w:rPr>
          <w:rFonts w:ascii="Times New Roman" w:hAnsi="Times New Roman" w:cs="Times New Roman"/>
          <w:sz w:val="28"/>
          <w:szCs w:val="28"/>
        </w:rPr>
      </w:pPr>
    </w:p>
    <w:p w:rsidR="009F1EF4" w:rsidRDefault="009F1EF4" w:rsidP="009F1EF4">
      <w:pPr>
        <w:pStyle w:val="ConsPlusNormal"/>
        <w:ind w:firstLine="709"/>
        <w:jc w:val="both"/>
        <w:rPr>
          <w:rFonts w:ascii="Times New Roman" w:hAnsi="Times New Roman" w:cs="Times New Roman"/>
          <w:sz w:val="28"/>
          <w:szCs w:val="28"/>
        </w:rPr>
      </w:pPr>
    </w:p>
    <w:p w:rsidR="009F1EF4" w:rsidRDefault="009F1EF4" w:rsidP="009F1EF4">
      <w:pPr>
        <w:pStyle w:val="ConsPlusNormal"/>
        <w:ind w:firstLine="709"/>
        <w:jc w:val="both"/>
        <w:rPr>
          <w:rFonts w:ascii="Times New Roman" w:hAnsi="Times New Roman" w:cs="Times New Roman"/>
          <w:sz w:val="28"/>
          <w:szCs w:val="28"/>
        </w:rPr>
      </w:pPr>
    </w:p>
    <w:p w:rsidR="009F1EF4" w:rsidRDefault="009F1EF4" w:rsidP="009F1EF4">
      <w:pPr>
        <w:pStyle w:val="ConsPlusNormal"/>
        <w:ind w:firstLine="709"/>
        <w:jc w:val="both"/>
        <w:rPr>
          <w:rFonts w:ascii="Times New Roman" w:hAnsi="Times New Roman" w:cs="Times New Roman"/>
          <w:sz w:val="28"/>
          <w:szCs w:val="28"/>
        </w:rPr>
      </w:pPr>
    </w:p>
    <w:p w:rsidR="009F1EF4" w:rsidRDefault="009F1EF4" w:rsidP="009F1EF4">
      <w:pPr>
        <w:pStyle w:val="ConsPlusNormal"/>
        <w:ind w:firstLine="709"/>
        <w:jc w:val="both"/>
        <w:rPr>
          <w:rFonts w:ascii="Times New Roman" w:hAnsi="Times New Roman" w:cs="Times New Roman"/>
          <w:sz w:val="28"/>
          <w:szCs w:val="28"/>
        </w:rPr>
      </w:pPr>
    </w:p>
    <w:p w:rsidR="009F1EF4" w:rsidRDefault="009F1EF4" w:rsidP="009F1EF4">
      <w:pPr>
        <w:pStyle w:val="ConsPlusNormal"/>
        <w:ind w:firstLine="709"/>
        <w:jc w:val="both"/>
        <w:rPr>
          <w:rFonts w:ascii="Times New Roman" w:hAnsi="Times New Roman" w:cs="Times New Roman"/>
          <w:sz w:val="28"/>
          <w:szCs w:val="28"/>
        </w:rPr>
      </w:pPr>
    </w:p>
    <w:p w:rsidR="009F1EF4" w:rsidRDefault="009F1EF4" w:rsidP="009F1EF4">
      <w:pPr>
        <w:pStyle w:val="ConsPlusNormal"/>
        <w:ind w:firstLine="709"/>
        <w:jc w:val="both"/>
        <w:rPr>
          <w:rFonts w:ascii="Times New Roman" w:hAnsi="Times New Roman" w:cs="Times New Roman"/>
          <w:sz w:val="28"/>
          <w:szCs w:val="28"/>
        </w:rPr>
      </w:pPr>
    </w:p>
    <w:p w:rsidR="009F1EF4" w:rsidRDefault="009F1EF4" w:rsidP="009F1EF4">
      <w:pPr>
        <w:pStyle w:val="ConsPlusNormal"/>
        <w:ind w:firstLine="0"/>
        <w:jc w:val="right"/>
        <w:outlineLvl w:val="3"/>
        <w:rPr>
          <w:rFonts w:ascii="Times New Roman" w:hAnsi="Times New Roman" w:cs="Times New Roman"/>
          <w:sz w:val="24"/>
          <w:szCs w:val="24"/>
        </w:rPr>
        <w:sectPr w:rsidR="009F1EF4">
          <w:pgSz w:w="11906" w:h="16838"/>
          <w:pgMar w:top="1134" w:right="850" w:bottom="1134" w:left="1701" w:header="708" w:footer="708" w:gutter="0"/>
          <w:cols w:space="708"/>
          <w:docGrid w:linePitch="360"/>
        </w:sectPr>
      </w:pPr>
    </w:p>
    <w:p w:rsidR="009F1EF4" w:rsidRPr="009C5877" w:rsidRDefault="009F1EF4" w:rsidP="009F1EF4">
      <w:pPr>
        <w:pStyle w:val="ConsPlusNormal"/>
        <w:ind w:firstLine="0"/>
        <w:jc w:val="right"/>
        <w:outlineLvl w:val="3"/>
        <w:rPr>
          <w:rFonts w:ascii="Times New Roman" w:hAnsi="Times New Roman" w:cs="Times New Roman"/>
          <w:sz w:val="24"/>
          <w:szCs w:val="24"/>
        </w:rPr>
      </w:pPr>
      <w:r w:rsidRPr="009C5877">
        <w:rPr>
          <w:rFonts w:ascii="Times New Roman" w:hAnsi="Times New Roman" w:cs="Times New Roman"/>
          <w:sz w:val="24"/>
          <w:szCs w:val="24"/>
        </w:rPr>
        <w:lastRenderedPageBreak/>
        <w:t>Таблица 2</w:t>
      </w:r>
    </w:p>
    <w:p w:rsidR="009F1EF4" w:rsidRDefault="009F1EF4" w:rsidP="009F1EF4">
      <w:pPr>
        <w:pStyle w:val="ConsPlusNormal"/>
        <w:ind w:firstLine="0"/>
        <w:jc w:val="center"/>
        <w:rPr>
          <w:rFonts w:ascii="Times New Roman" w:hAnsi="Times New Roman" w:cs="Times New Roman"/>
          <w:sz w:val="24"/>
          <w:szCs w:val="24"/>
        </w:rPr>
      </w:pPr>
      <w:r w:rsidRPr="009C5877">
        <w:rPr>
          <w:rFonts w:ascii="Times New Roman" w:hAnsi="Times New Roman" w:cs="Times New Roman"/>
          <w:sz w:val="24"/>
          <w:szCs w:val="24"/>
        </w:rPr>
        <w:t xml:space="preserve">ПОКАЗАТЕЛИ </w:t>
      </w:r>
      <w:r w:rsidRPr="00110A07">
        <w:rPr>
          <w:rFonts w:ascii="Times New Roman" w:hAnsi="Times New Roman" w:cs="Times New Roman"/>
          <w:sz w:val="24"/>
          <w:szCs w:val="24"/>
        </w:rPr>
        <w:t>МУНИЦИПАЛЬНОЙ ПРОГРАММЫ</w:t>
      </w:r>
      <w:r>
        <w:rPr>
          <w:rFonts w:ascii="Times New Roman" w:hAnsi="Times New Roman" w:cs="Times New Roman"/>
          <w:sz w:val="24"/>
          <w:szCs w:val="24"/>
        </w:rPr>
        <w:t xml:space="preserve"> </w:t>
      </w:r>
    </w:p>
    <w:p w:rsidR="009F1EF4" w:rsidRPr="00E4176C" w:rsidRDefault="009F1EF4" w:rsidP="009F1EF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r w:rsidR="007F3B5E">
        <w:rPr>
          <w:rFonts w:ascii="Times New Roman" w:hAnsi="Times New Roman" w:cs="Times New Roman"/>
          <w:sz w:val="24"/>
          <w:szCs w:val="24"/>
        </w:rPr>
        <w:t>КУЛЬТУР</w:t>
      </w:r>
      <w:r w:rsidR="00A1199A">
        <w:rPr>
          <w:rFonts w:ascii="Times New Roman" w:hAnsi="Times New Roman" w:cs="Times New Roman"/>
          <w:sz w:val="24"/>
          <w:szCs w:val="24"/>
        </w:rPr>
        <w:t>А</w:t>
      </w:r>
      <w:r>
        <w:rPr>
          <w:rFonts w:ascii="Times New Roman" w:hAnsi="Times New Roman" w:cs="Times New Roman"/>
          <w:sz w:val="24"/>
          <w:szCs w:val="24"/>
        </w:rPr>
        <w:t>»</w:t>
      </w:r>
      <w:r w:rsidR="00A1199A">
        <w:rPr>
          <w:rFonts w:ascii="Times New Roman" w:hAnsi="Times New Roman" w:cs="Times New Roman"/>
          <w:sz w:val="24"/>
          <w:szCs w:val="24"/>
        </w:rPr>
        <w:t xml:space="preserve"> </w:t>
      </w:r>
    </w:p>
    <w:tbl>
      <w:tblPr>
        <w:tblpPr w:leftFromText="180" w:rightFromText="180" w:vertAnchor="page" w:horzAnchor="margin" w:tblpY="3076"/>
        <w:tblW w:w="15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3402"/>
        <w:gridCol w:w="691"/>
        <w:gridCol w:w="1070"/>
        <w:gridCol w:w="81"/>
        <w:gridCol w:w="692"/>
        <w:gridCol w:w="815"/>
        <w:gridCol w:w="544"/>
        <w:gridCol w:w="619"/>
        <w:gridCol w:w="619"/>
        <w:gridCol w:w="619"/>
        <w:gridCol w:w="619"/>
        <w:gridCol w:w="619"/>
        <w:gridCol w:w="582"/>
        <w:gridCol w:w="1643"/>
        <w:gridCol w:w="1269"/>
        <w:gridCol w:w="953"/>
      </w:tblGrid>
      <w:tr w:rsidR="009F1EF4" w:rsidRPr="004C5734" w:rsidTr="00037073">
        <w:trPr>
          <w:trHeight w:val="170"/>
        </w:trPr>
        <w:tc>
          <w:tcPr>
            <w:tcW w:w="488" w:type="dxa"/>
            <w:vMerge w:val="restart"/>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w:t>
            </w:r>
          </w:p>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п/п</w:t>
            </w:r>
          </w:p>
        </w:tc>
        <w:tc>
          <w:tcPr>
            <w:tcW w:w="3402" w:type="dxa"/>
            <w:vMerge w:val="restart"/>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Наименование показателя &lt;1&gt;</w:t>
            </w:r>
          </w:p>
        </w:tc>
        <w:tc>
          <w:tcPr>
            <w:tcW w:w="691" w:type="dxa"/>
            <w:vMerge w:val="restart"/>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Уровень показателя</w:t>
            </w:r>
          </w:p>
        </w:tc>
        <w:tc>
          <w:tcPr>
            <w:tcW w:w="1070" w:type="dxa"/>
            <w:vMerge w:val="restart"/>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Признак возрастания</w:t>
            </w:r>
          </w:p>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/убывания/</w:t>
            </w:r>
          </w:p>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статичности</w:t>
            </w:r>
          </w:p>
        </w:tc>
        <w:tc>
          <w:tcPr>
            <w:tcW w:w="773" w:type="dxa"/>
            <w:gridSpan w:val="2"/>
            <w:vMerge w:val="restart"/>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 xml:space="preserve">Единица измерения                   (по </w:t>
            </w:r>
            <w:hyperlink r:id="rId15">
              <w:r w:rsidRPr="004C5734">
                <w:rPr>
                  <w:rFonts w:ascii="Times New Roman" w:hAnsi="Times New Roman" w:cs="Times New Roman"/>
                  <w:color w:val="0000FF"/>
                  <w:sz w:val="18"/>
                  <w:szCs w:val="18"/>
                </w:rPr>
                <w:t>ОКЕИ</w:t>
              </w:r>
            </w:hyperlink>
            <w:r w:rsidRPr="004C5734">
              <w:rPr>
                <w:rFonts w:ascii="Times New Roman" w:hAnsi="Times New Roman" w:cs="Times New Roman"/>
                <w:sz w:val="18"/>
                <w:szCs w:val="18"/>
              </w:rPr>
              <w:t>)</w:t>
            </w:r>
          </w:p>
        </w:tc>
        <w:tc>
          <w:tcPr>
            <w:tcW w:w="1359" w:type="dxa"/>
            <w:gridSpan w:val="2"/>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Базовое значение &lt;2&gt;</w:t>
            </w:r>
          </w:p>
        </w:tc>
        <w:tc>
          <w:tcPr>
            <w:tcW w:w="3095" w:type="dxa"/>
            <w:gridSpan w:val="5"/>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Значения показателя по годам</w:t>
            </w:r>
          </w:p>
        </w:tc>
        <w:tc>
          <w:tcPr>
            <w:tcW w:w="582" w:type="dxa"/>
            <w:vMerge w:val="restart"/>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Документ &lt;3&gt;</w:t>
            </w:r>
          </w:p>
        </w:tc>
        <w:tc>
          <w:tcPr>
            <w:tcW w:w="1643" w:type="dxa"/>
            <w:vMerge w:val="restart"/>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Ответственный за достижение показателя</w:t>
            </w:r>
          </w:p>
        </w:tc>
        <w:tc>
          <w:tcPr>
            <w:tcW w:w="1269" w:type="dxa"/>
            <w:vMerge w:val="restart"/>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Связь с показ</w:t>
            </w:r>
            <w:r>
              <w:rPr>
                <w:rFonts w:ascii="Times New Roman" w:hAnsi="Times New Roman" w:cs="Times New Roman"/>
                <w:sz w:val="18"/>
                <w:szCs w:val="18"/>
              </w:rPr>
              <w:t>ателями национальных целей или М</w:t>
            </w:r>
            <w:r w:rsidRPr="004C5734">
              <w:rPr>
                <w:rFonts w:ascii="Times New Roman" w:hAnsi="Times New Roman" w:cs="Times New Roman"/>
                <w:sz w:val="18"/>
                <w:szCs w:val="18"/>
              </w:rPr>
              <w:t>П (при наличии)</w:t>
            </w:r>
          </w:p>
        </w:tc>
        <w:tc>
          <w:tcPr>
            <w:tcW w:w="953" w:type="dxa"/>
            <w:vMerge w:val="restart"/>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Информационная система (при наличии)</w:t>
            </w:r>
          </w:p>
        </w:tc>
      </w:tr>
      <w:tr w:rsidR="009F1EF4" w:rsidRPr="004C5734" w:rsidTr="00037073">
        <w:trPr>
          <w:trHeight w:val="553"/>
        </w:trPr>
        <w:tc>
          <w:tcPr>
            <w:tcW w:w="488" w:type="dxa"/>
            <w:vMerge/>
          </w:tcPr>
          <w:p w:rsidR="009F1EF4" w:rsidRPr="004C5734" w:rsidRDefault="009F1EF4" w:rsidP="00CA5D0B">
            <w:pPr>
              <w:pStyle w:val="ConsPlusNormal"/>
              <w:ind w:firstLine="0"/>
              <w:rPr>
                <w:rFonts w:ascii="Times New Roman" w:hAnsi="Times New Roman" w:cs="Times New Roman"/>
                <w:sz w:val="18"/>
                <w:szCs w:val="18"/>
              </w:rPr>
            </w:pPr>
          </w:p>
        </w:tc>
        <w:tc>
          <w:tcPr>
            <w:tcW w:w="3402" w:type="dxa"/>
            <w:vMerge/>
          </w:tcPr>
          <w:p w:rsidR="009F1EF4" w:rsidRPr="004C5734" w:rsidRDefault="009F1EF4" w:rsidP="00CA5D0B">
            <w:pPr>
              <w:pStyle w:val="ConsPlusNormal"/>
              <w:ind w:firstLine="0"/>
              <w:rPr>
                <w:rFonts w:ascii="Times New Roman" w:hAnsi="Times New Roman" w:cs="Times New Roman"/>
                <w:sz w:val="18"/>
                <w:szCs w:val="18"/>
              </w:rPr>
            </w:pPr>
          </w:p>
        </w:tc>
        <w:tc>
          <w:tcPr>
            <w:tcW w:w="691" w:type="dxa"/>
            <w:vMerge/>
          </w:tcPr>
          <w:p w:rsidR="009F1EF4" w:rsidRPr="004C5734" w:rsidRDefault="009F1EF4" w:rsidP="00CA5D0B">
            <w:pPr>
              <w:pStyle w:val="ConsPlusNormal"/>
              <w:ind w:firstLine="0"/>
              <w:rPr>
                <w:rFonts w:ascii="Times New Roman" w:hAnsi="Times New Roman" w:cs="Times New Roman"/>
                <w:sz w:val="18"/>
                <w:szCs w:val="18"/>
              </w:rPr>
            </w:pPr>
          </w:p>
        </w:tc>
        <w:tc>
          <w:tcPr>
            <w:tcW w:w="1070" w:type="dxa"/>
            <w:vMerge/>
          </w:tcPr>
          <w:p w:rsidR="009F1EF4" w:rsidRPr="004C5734" w:rsidRDefault="009F1EF4" w:rsidP="00CA5D0B">
            <w:pPr>
              <w:pStyle w:val="ConsPlusNormal"/>
              <w:ind w:firstLine="0"/>
              <w:rPr>
                <w:rFonts w:ascii="Times New Roman" w:hAnsi="Times New Roman" w:cs="Times New Roman"/>
                <w:sz w:val="18"/>
                <w:szCs w:val="18"/>
              </w:rPr>
            </w:pPr>
          </w:p>
        </w:tc>
        <w:tc>
          <w:tcPr>
            <w:tcW w:w="773" w:type="dxa"/>
            <w:gridSpan w:val="2"/>
            <w:vMerge/>
          </w:tcPr>
          <w:p w:rsidR="009F1EF4" w:rsidRPr="004C5734" w:rsidRDefault="009F1EF4" w:rsidP="00CA5D0B">
            <w:pPr>
              <w:pStyle w:val="ConsPlusNormal"/>
              <w:ind w:firstLine="0"/>
              <w:rPr>
                <w:rFonts w:ascii="Times New Roman" w:hAnsi="Times New Roman" w:cs="Times New Roman"/>
                <w:sz w:val="18"/>
                <w:szCs w:val="18"/>
              </w:rPr>
            </w:pPr>
          </w:p>
        </w:tc>
        <w:tc>
          <w:tcPr>
            <w:tcW w:w="815" w:type="dxa"/>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значение</w:t>
            </w:r>
          </w:p>
        </w:tc>
        <w:tc>
          <w:tcPr>
            <w:tcW w:w="544" w:type="dxa"/>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год</w:t>
            </w:r>
          </w:p>
        </w:tc>
        <w:tc>
          <w:tcPr>
            <w:tcW w:w="619" w:type="dxa"/>
          </w:tcPr>
          <w:p w:rsidR="009F1EF4" w:rsidRPr="004C5734"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2026</w:t>
            </w:r>
          </w:p>
        </w:tc>
        <w:tc>
          <w:tcPr>
            <w:tcW w:w="619" w:type="dxa"/>
          </w:tcPr>
          <w:p w:rsidR="009F1EF4" w:rsidRPr="004C5734"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2027</w:t>
            </w:r>
          </w:p>
        </w:tc>
        <w:tc>
          <w:tcPr>
            <w:tcW w:w="619" w:type="dxa"/>
          </w:tcPr>
          <w:p w:rsidR="009F1EF4" w:rsidRPr="004C5734"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2028</w:t>
            </w:r>
          </w:p>
        </w:tc>
        <w:tc>
          <w:tcPr>
            <w:tcW w:w="619" w:type="dxa"/>
          </w:tcPr>
          <w:p w:rsidR="009F1EF4" w:rsidRPr="004C5734"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2029</w:t>
            </w:r>
          </w:p>
        </w:tc>
        <w:tc>
          <w:tcPr>
            <w:tcW w:w="619" w:type="dxa"/>
          </w:tcPr>
          <w:p w:rsidR="009F1EF4" w:rsidRPr="004C5734"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2030</w:t>
            </w:r>
          </w:p>
        </w:tc>
        <w:tc>
          <w:tcPr>
            <w:tcW w:w="582" w:type="dxa"/>
            <w:vMerge/>
          </w:tcPr>
          <w:p w:rsidR="009F1EF4" w:rsidRPr="004C5734" w:rsidRDefault="009F1EF4" w:rsidP="00CA5D0B">
            <w:pPr>
              <w:pStyle w:val="ConsPlusNormal"/>
              <w:ind w:firstLine="0"/>
              <w:rPr>
                <w:rFonts w:ascii="Times New Roman" w:hAnsi="Times New Roman" w:cs="Times New Roman"/>
                <w:sz w:val="18"/>
                <w:szCs w:val="18"/>
              </w:rPr>
            </w:pPr>
          </w:p>
        </w:tc>
        <w:tc>
          <w:tcPr>
            <w:tcW w:w="1643" w:type="dxa"/>
            <w:vMerge/>
          </w:tcPr>
          <w:p w:rsidR="009F1EF4" w:rsidRPr="004C5734" w:rsidRDefault="009F1EF4" w:rsidP="00CA5D0B">
            <w:pPr>
              <w:pStyle w:val="ConsPlusNormal"/>
              <w:ind w:firstLine="0"/>
              <w:rPr>
                <w:rFonts w:ascii="Times New Roman" w:hAnsi="Times New Roman" w:cs="Times New Roman"/>
                <w:sz w:val="18"/>
                <w:szCs w:val="18"/>
              </w:rPr>
            </w:pPr>
          </w:p>
        </w:tc>
        <w:tc>
          <w:tcPr>
            <w:tcW w:w="1269" w:type="dxa"/>
            <w:vMerge/>
          </w:tcPr>
          <w:p w:rsidR="009F1EF4" w:rsidRPr="004C5734" w:rsidRDefault="009F1EF4" w:rsidP="00CA5D0B">
            <w:pPr>
              <w:pStyle w:val="ConsPlusNormal"/>
              <w:ind w:firstLine="0"/>
              <w:rPr>
                <w:rFonts w:ascii="Times New Roman" w:hAnsi="Times New Roman" w:cs="Times New Roman"/>
                <w:sz w:val="18"/>
                <w:szCs w:val="18"/>
              </w:rPr>
            </w:pPr>
          </w:p>
        </w:tc>
        <w:tc>
          <w:tcPr>
            <w:tcW w:w="953" w:type="dxa"/>
            <w:vMerge/>
          </w:tcPr>
          <w:p w:rsidR="009F1EF4" w:rsidRPr="004C5734" w:rsidRDefault="009F1EF4" w:rsidP="00CA5D0B">
            <w:pPr>
              <w:pStyle w:val="ConsPlusNormal"/>
              <w:ind w:firstLine="0"/>
              <w:rPr>
                <w:rFonts w:ascii="Times New Roman" w:hAnsi="Times New Roman" w:cs="Times New Roman"/>
                <w:sz w:val="18"/>
                <w:szCs w:val="18"/>
              </w:rPr>
            </w:pPr>
          </w:p>
        </w:tc>
      </w:tr>
      <w:tr w:rsidR="009F1EF4" w:rsidRPr="004C5734" w:rsidTr="00037073">
        <w:trPr>
          <w:trHeight w:val="212"/>
        </w:trPr>
        <w:tc>
          <w:tcPr>
            <w:tcW w:w="488" w:type="dxa"/>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1</w:t>
            </w:r>
          </w:p>
        </w:tc>
        <w:tc>
          <w:tcPr>
            <w:tcW w:w="3402" w:type="dxa"/>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2</w:t>
            </w:r>
          </w:p>
        </w:tc>
        <w:tc>
          <w:tcPr>
            <w:tcW w:w="691" w:type="dxa"/>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3</w:t>
            </w:r>
          </w:p>
        </w:tc>
        <w:tc>
          <w:tcPr>
            <w:tcW w:w="1070" w:type="dxa"/>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4</w:t>
            </w:r>
          </w:p>
        </w:tc>
        <w:tc>
          <w:tcPr>
            <w:tcW w:w="773" w:type="dxa"/>
            <w:gridSpan w:val="2"/>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5</w:t>
            </w:r>
          </w:p>
        </w:tc>
        <w:tc>
          <w:tcPr>
            <w:tcW w:w="815" w:type="dxa"/>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6</w:t>
            </w:r>
          </w:p>
        </w:tc>
        <w:tc>
          <w:tcPr>
            <w:tcW w:w="544" w:type="dxa"/>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7</w:t>
            </w:r>
          </w:p>
        </w:tc>
        <w:tc>
          <w:tcPr>
            <w:tcW w:w="619" w:type="dxa"/>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8</w:t>
            </w:r>
          </w:p>
        </w:tc>
        <w:tc>
          <w:tcPr>
            <w:tcW w:w="619" w:type="dxa"/>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9</w:t>
            </w:r>
          </w:p>
        </w:tc>
        <w:tc>
          <w:tcPr>
            <w:tcW w:w="619" w:type="dxa"/>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10</w:t>
            </w:r>
          </w:p>
        </w:tc>
        <w:tc>
          <w:tcPr>
            <w:tcW w:w="619" w:type="dxa"/>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11</w:t>
            </w:r>
          </w:p>
        </w:tc>
        <w:tc>
          <w:tcPr>
            <w:tcW w:w="619" w:type="dxa"/>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12</w:t>
            </w:r>
          </w:p>
          <w:p w:rsidR="009F1EF4" w:rsidRPr="004C5734" w:rsidRDefault="009F1EF4" w:rsidP="00CA5D0B">
            <w:pPr>
              <w:pStyle w:val="ConsPlusNormal"/>
              <w:ind w:firstLine="0"/>
              <w:jc w:val="center"/>
              <w:rPr>
                <w:rFonts w:ascii="Times New Roman" w:hAnsi="Times New Roman" w:cs="Times New Roman"/>
                <w:sz w:val="18"/>
                <w:szCs w:val="18"/>
              </w:rPr>
            </w:pPr>
          </w:p>
        </w:tc>
        <w:tc>
          <w:tcPr>
            <w:tcW w:w="582" w:type="dxa"/>
          </w:tcPr>
          <w:p w:rsidR="009F1EF4" w:rsidRPr="004C5734"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13</w:t>
            </w:r>
          </w:p>
        </w:tc>
        <w:tc>
          <w:tcPr>
            <w:tcW w:w="1643" w:type="dxa"/>
          </w:tcPr>
          <w:p w:rsidR="009F1EF4" w:rsidRPr="004C5734"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14</w:t>
            </w:r>
          </w:p>
        </w:tc>
        <w:tc>
          <w:tcPr>
            <w:tcW w:w="1269" w:type="dxa"/>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1</w:t>
            </w:r>
            <w:r>
              <w:rPr>
                <w:rFonts w:ascii="Times New Roman" w:hAnsi="Times New Roman" w:cs="Times New Roman"/>
                <w:sz w:val="18"/>
                <w:szCs w:val="18"/>
              </w:rPr>
              <w:t>5</w:t>
            </w:r>
          </w:p>
        </w:tc>
        <w:tc>
          <w:tcPr>
            <w:tcW w:w="953" w:type="dxa"/>
          </w:tcPr>
          <w:p w:rsidR="009F1EF4" w:rsidRPr="004C5734" w:rsidRDefault="009F1EF4" w:rsidP="00CA5D0B">
            <w:pPr>
              <w:pStyle w:val="ConsPlusNormal"/>
              <w:ind w:firstLine="0"/>
              <w:jc w:val="center"/>
              <w:rPr>
                <w:rFonts w:ascii="Times New Roman" w:hAnsi="Times New Roman" w:cs="Times New Roman"/>
                <w:sz w:val="18"/>
                <w:szCs w:val="18"/>
              </w:rPr>
            </w:pPr>
            <w:r w:rsidRPr="004C5734">
              <w:rPr>
                <w:rFonts w:ascii="Times New Roman" w:hAnsi="Times New Roman" w:cs="Times New Roman"/>
                <w:sz w:val="18"/>
                <w:szCs w:val="18"/>
              </w:rPr>
              <w:t>1</w:t>
            </w:r>
            <w:r>
              <w:rPr>
                <w:rFonts w:ascii="Times New Roman" w:hAnsi="Times New Roman" w:cs="Times New Roman"/>
                <w:sz w:val="18"/>
                <w:szCs w:val="18"/>
              </w:rPr>
              <w:t>6</w:t>
            </w:r>
          </w:p>
        </w:tc>
      </w:tr>
      <w:tr w:rsidR="008874D0" w:rsidRPr="004C5734" w:rsidTr="008874D0">
        <w:trPr>
          <w:trHeight w:val="212"/>
        </w:trPr>
        <w:tc>
          <w:tcPr>
            <w:tcW w:w="15325" w:type="dxa"/>
            <w:gridSpan w:val="17"/>
          </w:tcPr>
          <w:p w:rsidR="008874D0" w:rsidRPr="004C5734" w:rsidRDefault="00DE5397" w:rsidP="00207787">
            <w:pPr>
              <w:pStyle w:val="ConsPlusNormal"/>
              <w:ind w:left="720" w:firstLine="0"/>
              <w:jc w:val="center"/>
              <w:rPr>
                <w:rFonts w:ascii="Times New Roman" w:hAnsi="Times New Roman" w:cs="Times New Roman"/>
                <w:sz w:val="18"/>
                <w:szCs w:val="18"/>
              </w:rPr>
            </w:pPr>
            <w:r w:rsidRPr="00DE5397">
              <w:rPr>
                <w:rFonts w:ascii="Times New Roman" w:hAnsi="Times New Roman" w:cs="Times New Roman"/>
                <w:sz w:val="18"/>
                <w:szCs w:val="18"/>
              </w:rPr>
              <w:t>Муницип</w:t>
            </w:r>
            <w:r w:rsidR="00207787">
              <w:rPr>
                <w:rFonts w:ascii="Times New Roman" w:hAnsi="Times New Roman" w:cs="Times New Roman"/>
                <w:sz w:val="18"/>
                <w:szCs w:val="18"/>
              </w:rPr>
              <w:t>альная программа «Культура»</w:t>
            </w:r>
          </w:p>
        </w:tc>
      </w:tr>
      <w:tr w:rsidR="00DE5397" w:rsidRPr="004C5734" w:rsidTr="008874D0">
        <w:trPr>
          <w:trHeight w:val="212"/>
        </w:trPr>
        <w:tc>
          <w:tcPr>
            <w:tcW w:w="15325" w:type="dxa"/>
            <w:gridSpan w:val="17"/>
          </w:tcPr>
          <w:p w:rsidR="00DE5397" w:rsidRPr="00DE5397" w:rsidRDefault="00DE5397" w:rsidP="007A630D">
            <w:pPr>
              <w:pStyle w:val="ConsPlusNormal"/>
              <w:ind w:left="720" w:firstLine="0"/>
              <w:rPr>
                <w:rFonts w:ascii="Times New Roman" w:hAnsi="Times New Roman" w:cs="Times New Roman"/>
                <w:sz w:val="18"/>
                <w:szCs w:val="18"/>
              </w:rPr>
            </w:pPr>
            <w:r>
              <w:rPr>
                <w:rFonts w:ascii="Times New Roman" w:hAnsi="Times New Roman" w:cs="Times New Roman"/>
                <w:sz w:val="18"/>
                <w:szCs w:val="18"/>
              </w:rPr>
              <w:t xml:space="preserve">  </w:t>
            </w:r>
            <w:r w:rsidR="007A630D">
              <w:rPr>
                <w:rFonts w:ascii="Times New Roman" w:hAnsi="Times New Roman" w:cs="Times New Roman"/>
                <w:sz w:val="18"/>
                <w:szCs w:val="18"/>
              </w:rPr>
              <w:t xml:space="preserve">                </w:t>
            </w:r>
            <w:r w:rsidR="006C007E">
              <w:rPr>
                <w:rFonts w:ascii="Times New Roman" w:hAnsi="Times New Roman" w:cs="Times New Roman"/>
                <w:sz w:val="18"/>
                <w:szCs w:val="18"/>
              </w:rPr>
              <w:t>1.</w:t>
            </w:r>
            <w:r w:rsidR="007A630D">
              <w:rPr>
                <w:rFonts w:ascii="Times New Roman" w:hAnsi="Times New Roman" w:cs="Times New Roman"/>
                <w:sz w:val="18"/>
                <w:szCs w:val="18"/>
              </w:rPr>
              <w:t xml:space="preserve"> </w:t>
            </w:r>
            <w:r w:rsidR="007A630D">
              <w:t xml:space="preserve"> </w:t>
            </w:r>
            <w:r w:rsidR="007A630D" w:rsidRPr="007A630D">
              <w:rPr>
                <w:rFonts w:ascii="Times New Roman" w:hAnsi="Times New Roman" w:cs="Times New Roman"/>
                <w:sz w:val="18"/>
                <w:szCs w:val="18"/>
              </w:rPr>
              <w:t>Цель муниципальной программы: «Сохранение, пополнение и использование библиотечных фондов, развитие библиотечного дела и популяризация чтения</w:t>
            </w:r>
            <w:r w:rsidR="007A630D">
              <w:rPr>
                <w:rFonts w:ascii="Times New Roman" w:hAnsi="Times New Roman" w:cs="Times New Roman"/>
                <w:sz w:val="18"/>
                <w:szCs w:val="18"/>
              </w:rPr>
              <w:t>»</w:t>
            </w:r>
          </w:p>
        </w:tc>
      </w:tr>
      <w:tr w:rsidR="007A630D" w:rsidRPr="004C5734" w:rsidTr="00037073">
        <w:trPr>
          <w:trHeight w:val="212"/>
        </w:trPr>
        <w:tc>
          <w:tcPr>
            <w:tcW w:w="488" w:type="dxa"/>
            <w:vAlign w:val="center"/>
          </w:tcPr>
          <w:p w:rsidR="007A630D" w:rsidRPr="004C5734" w:rsidRDefault="007A630D" w:rsidP="002077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w:t>
            </w:r>
          </w:p>
        </w:tc>
        <w:tc>
          <w:tcPr>
            <w:tcW w:w="3402" w:type="dxa"/>
            <w:vAlign w:val="center"/>
          </w:tcPr>
          <w:p w:rsidR="007A630D" w:rsidRPr="00724BCC" w:rsidRDefault="007A630D" w:rsidP="00207787">
            <w:pPr>
              <w:rPr>
                <w:sz w:val="18"/>
                <w:szCs w:val="18"/>
              </w:rPr>
            </w:pPr>
            <w:r>
              <w:rPr>
                <w:sz w:val="18"/>
                <w:szCs w:val="18"/>
              </w:rPr>
              <w:t>Поступление печатных изданий на комплектование книжных фондов муниципальных библиотек в расчете на одну тысячу человек, проживающих в муниципальном образовании</w:t>
            </w:r>
          </w:p>
        </w:tc>
        <w:tc>
          <w:tcPr>
            <w:tcW w:w="691" w:type="dxa"/>
            <w:vAlign w:val="center"/>
          </w:tcPr>
          <w:p w:rsidR="007A630D" w:rsidRPr="00724BCC" w:rsidRDefault="007A630D" w:rsidP="00207787">
            <w:pPr>
              <w:jc w:val="center"/>
              <w:rPr>
                <w:sz w:val="18"/>
                <w:szCs w:val="18"/>
              </w:rPr>
            </w:pPr>
            <w:r w:rsidRPr="00724BCC">
              <w:rPr>
                <w:sz w:val="18"/>
                <w:szCs w:val="18"/>
              </w:rPr>
              <w:t>МП</w:t>
            </w:r>
          </w:p>
        </w:tc>
        <w:tc>
          <w:tcPr>
            <w:tcW w:w="1070" w:type="dxa"/>
            <w:vAlign w:val="center"/>
          </w:tcPr>
          <w:p w:rsidR="007A630D" w:rsidRPr="00724BCC" w:rsidRDefault="007A630D" w:rsidP="00207787">
            <w:pPr>
              <w:jc w:val="center"/>
              <w:rPr>
                <w:sz w:val="18"/>
                <w:szCs w:val="18"/>
              </w:rPr>
            </w:pPr>
            <w:r w:rsidRPr="00724BCC">
              <w:rPr>
                <w:sz w:val="18"/>
                <w:szCs w:val="18"/>
              </w:rPr>
              <w:t>возрастание</w:t>
            </w:r>
          </w:p>
        </w:tc>
        <w:tc>
          <w:tcPr>
            <w:tcW w:w="773" w:type="dxa"/>
            <w:gridSpan w:val="2"/>
            <w:vAlign w:val="center"/>
          </w:tcPr>
          <w:p w:rsidR="007A630D" w:rsidRPr="00724BCC" w:rsidRDefault="00207787" w:rsidP="00207787">
            <w:pPr>
              <w:jc w:val="center"/>
              <w:rPr>
                <w:sz w:val="18"/>
                <w:szCs w:val="18"/>
              </w:rPr>
            </w:pPr>
            <w:r>
              <w:rPr>
                <w:sz w:val="18"/>
                <w:szCs w:val="18"/>
              </w:rPr>
              <w:t>е</w:t>
            </w:r>
            <w:r w:rsidR="007A630D" w:rsidRPr="00724BCC">
              <w:rPr>
                <w:sz w:val="18"/>
                <w:szCs w:val="18"/>
              </w:rPr>
              <w:t>д.</w:t>
            </w:r>
          </w:p>
        </w:tc>
        <w:tc>
          <w:tcPr>
            <w:tcW w:w="815" w:type="dxa"/>
            <w:vAlign w:val="center"/>
          </w:tcPr>
          <w:p w:rsidR="007A630D" w:rsidRPr="00724BCC" w:rsidRDefault="007A630D" w:rsidP="00207787">
            <w:pPr>
              <w:jc w:val="center"/>
              <w:rPr>
                <w:sz w:val="18"/>
                <w:szCs w:val="18"/>
              </w:rPr>
            </w:pPr>
            <w:r>
              <w:rPr>
                <w:sz w:val="18"/>
                <w:szCs w:val="18"/>
              </w:rPr>
              <w:t>15</w:t>
            </w:r>
          </w:p>
        </w:tc>
        <w:tc>
          <w:tcPr>
            <w:tcW w:w="544" w:type="dxa"/>
            <w:vAlign w:val="center"/>
          </w:tcPr>
          <w:p w:rsidR="007A630D" w:rsidRPr="00724BCC" w:rsidRDefault="00207787" w:rsidP="00207787">
            <w:pPr>
              <w:jc w:val="center"/>
              <w:rPr>
                <w:sz w:val="18"/>
                <w:szCs w:val="18"/>
              </w:rPr>
            </w:pPr>
            <w:r>
              <w:rPr>
                <w:sz w:val="18"/>
                <w:szCs w:val="18"/>
              </w:rPr>
              <w:t>2025</w:t>
            </w:r>
          </w:p>
        </w:tc>
        <w:tc>
          <w:tcPr>
            <w:tcW w:w="619" w:type="dxa"/>
            <w:vAlign w:val="center"/>
          </w:tcPr>
          <w:p w:rsidR="007A630D" w:rsidRPr="00724BCC" w:rsidRDefault="007A630D" w:rsidP="00207787">
            <w:pPr>
              <w:jc w:val="center"/>
              <w:rPr>
                <w:sz w:val="18"/>
                <w:szCs w:val="18"/>
              </w:rPr>
            </w:pPr>
            <w:r w:rsidRPr="00724BCC">
              <w:rPr>
                <w:sz w:val="18"/>
                <w:szCs w:val="18"/>
              </w:rPr>
              <w:t>1</w:t>
            </w:r>
            <w:r>
              <w:rPr>
                <w:sz w:val="18"/>
                <w:szCs w:val="18"/>
              </w:rPr>
              <w:t>5</w:t>
            </w:r>
          </w:p>
        </w:tc>
        <w:tc>
          <w:tcPr>
            <w:tcW w:w="619" w:type="dxa"/>
            <w:vAlign w:val="center"/>
          </w:tcPr>
          <w:p w:rsidR="007A630D" w:rsidRPr="00724BCC" w:rsidRDefault="007A630D" w:rsidP="00207787">
            <w:pPr>
              <w:jc w:val="center"/>
              <w:rPr>
                <w:sz w:val="18"/>
                <w:szCs w:val="18"/>
              </w:rPr>
            </w:pPr>
            <w:r w:rsidRPr="00724BCC">
              <w:rPr>
                <w:sz w:val="18"/>
                <w:szCs w:val="18"/>
              </w:rPr>
              <w:t>1</w:t>
            </w:r>
            <w:r>
              <w:rPr>
                <w:sz w:val="18"/>
                <w:szCs w:val="18"/>
              </w:rPr>
              <w:t>8</w:t>
            </w:r>
          </w:p>
        </w:tc>
        <w:tc>
          <w:tcPr>
            <w:tcW w:w="619" w:type="dxa"/>
            <w:vAlign w:val="center"/>
          </w:tcPr>
          <w:p w:rsidR="007A630D" w:rsidRPr="00724BCC" w:rsidRDefault="007A630D" w:rsidP="00207787">
            <w:pPr>
              <w:jc w:val="center"/>
              <w:rPr>
                <w:sz w:val="18"/>
                <w:szCs w:val="18"/>
              </w:rPr>
            </w:pPr>
            <w:r>
              <w:rPr>
                <w:sz w:val="18"/>
                <w:szCs w:val="18"/>
              </w:rPr>
              <w:t>22</w:t>
            </w:r>
          </w:p>
        </w:tc>
        <w:tc>
          <w:tcPr>
            <w:tcW w:w="619" w:type="dxa"/>
            <w:vAlign w:val="center"/>
          </w:tcPr>
          <w:p w:rsidR="007A630D" w:rsidRPr="00724BCC" w:rsidRDefault="007A630D" w:rsidP="00207787">
            <w:pPr>
              <w:jc w:val="center"/>
              <w:rPr>
                <w:sz w:val="18"/>
                <w:szCs w:val="18"/>
              </w:rPr>
            </w:pPr>
            <w:r>
              <w:rPr>
                <w:sz w:val="18"/>
                <w:szCs w:val="18"/>
              </w:rPr>
              <w:t>25</w:t>
            </w:r>
          </w:p>
        </w:tc>
        <w:tc>
          <w:tcPr>
            <w:tcW w:w="619" w:type="dxa"/>
            <w:vAlign w:val="center"/>
          </w:tcPr>
          <w:p w:rsidR="007A630D" w:rsidRPr="00724BCC" w:rsidRDefault="007A630D" w:rsidP="00207787">
            <w:pPr>
              <w:jc w:val="center"/>
              <w:rPr>
                <w:sz w:val="18"/>
                <w:szCs w:val="18"/>
              </w:rPr>
            </w:pPr>
            <w:r>
              <w:rPr>
                <w:sz w:val="18"/>
                <w:szCs w:val="18"/>
              </w:rPr>
              <w:t>30</w:t>
            </w:r>
          </w:p>
        </w:tc>
        <w:tc>
          <w:tcPr>
            <w:tcW w:w="582" w:type="dxa"/>
            <w:vAlign w:val="center"/>
          </w:tcPr>
          <w:p w:rsidR="007A630D" w:rsidRPr="00724BCC" w:rsidRDefault="00C605DF" w:rsidP="00207787">
            <w:pPr>
              <w:jc w:val="center"/>
              <w:rPr>
                <w:sz w:val="18"/>
                <w:szCs w:val="18"/>
              </w:rPr>
            </w:pPr>
            <w:r>
              <w:rPr>
                <w:sz w:val="18"/>
                <w:szCs w:val="18"/>
              </w:rPr>
              <w:t>Муниципальное задание</w:t>
            </w:r>
          </w:p>
        </w:tc>
        <w:tc>
          <w:tcPr>
            <w:tcW w:w="1643" w:type="dxa"/>
            <w:vAlign w:val="center"/>
          </w:tcPr>
          <w:p w:rsidR="007A630D" w:rsidRDefault="007A630D" w:rsidP="00207787">
            <w:pPr>
              <w:jc w:val="center"/>
            </w:pPr>
            <w:r w:rsidRPr="005A543C">
              <w:rPr>
                <w:sz w:val="18"/>
                <w:szCs w:val="18"/>
              </w:rPr>
              <w:t>МКУ «Центр развития культуры Нукутского района»</w:t>
            </w:r>
          </w:p>
        </w:tc>
        <w:tc>
          <w:tcPr>
            <w:tcW w:w="1269" w:type="dxa"/>
            <w:vAlign w:val="center"/>
          </w:tcPr>
          <w:p w:rsidR="007A630D" w:rsidRPr="004C5734" w:rsidRDefault="007A630D" w:rsidP="00207787">
            <w:pPr>
              <w:pStyle w:val="ConsPlusNormal"/>
              <w:ind w:firstLine="0"/>
              <w:jc w:val="center"/>
              <w:rPr>
                <w:rFonts w:ascii="Times New Roman" w:hAnsi="Times New Roman" w:cs="Times New Roman"/>
                <w:sz w:val="18"/>
                <w:szCs w:val="18"/>
              </w:rPr>
            </w:pPr>
          </w:p>
        </w:tc>
        <w:tc>
          <w:tcPr>
            <w:tcW w:w="953" w:type="dxa"/>
          </w:tcPr>
          <w:p w:rsidR="007A630D" w:rsidRPr="004C5734" w:rsidRDefault="007A630D" w:rsidP="007A630D">
            <w:pPr>
              <w:pStyle w:val="ConsPlusNormal"/>
              <w:ind w:firstLine="0"/>
              <w:jc w:val="center"/>
              <w:rPr>
                <w:rFonts w:ascii="Times New Roman" w:hAnsi="Times New Roman" w:cs="Times New Roman"/>
                <w:sz w:val="18"/>
                <w:szCs w:val="18"/>
              </w:rPr>
            </w:pPr>
          </w:p>
        </w:tc>
      </w:tr>
      <w:tr w:rsidR="006C007E" w:rsidRPr="004C5734" w:rsidTr="00037073">
        <w:trPr>
          <w:trHeight w:val="212"/>
        </w:trPr>
        <w:tc>
          <w:tcPr>
            <w:tcW w:w="488" w:type="dxa"/>
            <w:vAlign w:val="center"/>
          </w:tcPr>
          <w:p w:rsidR="006C007E" w:rsidRDefault="006C007E" w:rsidP="002077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w:t>
            </w:r>
          </w:p>
        </w:tc>
        <w:tc>
          <w:tcPr>
            <w:tcW w:w="3402" w:type="dxa"/>
            <w:vAlign w:val="center"/>
          </w:tcPr>
          <w:p w:rsidR="006C007E" w:rsidRDefault="006C007E" w:rsidP="00207787">
            <w:pPr>
              <w:rPr>
                <w:sz w:val="18"/>
                <w:szCs w:val="18"/>
              </w:rPr>
            </w:pPr>
            <w:r w:rsidRPr="006C007E">
              <w:rPr>
                <w:sz w:val="18"/>
                <w:szCs w:val="18"/>
              </w:rPr>
              <w:t>Увеличение динамики использования библиотечного фонда, количества наименований библиографических записей (изданий), включенных в сводный каталог в электронной форме</w:t>
            </w:r>
          </w:p>
        </w:tc>
        <w:tc>
          <w:tcPr>
            <w:tcW w:w="691" w:type="dxa"/>
            <w:vAlign w:val="center"/>
          </w:tcPr>
          <w:p w:rsidR="006C007E" w:rsidRPr="00724BCC" w:rsidRDefault="006C007E" w:rsidP="00207787">
            <w:pPr>
              <w:jc w:val="center"/>
              <w:rPr>
                <w:sz w:val="18"/>
                <w:szCs w:val="18"/>
              </w:rPr>
            </w:pPr>
            <w:r>
              <w:rPr>
                <w:sz w:val="18"/>
                <w:szCs w:val="18"/>
              </w:rPr>
              <w:t>МП</w:t>
            </w:r>
          </w:p>
        </w:tc>
        <w:tc>
          <w:tcPr>
            <w:tcW w:w="1070" w:type="dxa"/>
            <w:vAlign w:val="center"/>
          </w:tcPr>
          <w:p w:rsidR="006C007E" w:rsidRPr="00724BCC" w:rsidRDefault="006C007E" w:rsidP="00207787">
            <w:pPr>
              <w:jc w:val="center"/>
              <w:rPr>
                <w:sz w:val="18"/>
                <w:szCs w:val="18"/>
              </w:rPr>
            </w:pPr>
            <w:r>
              <w:rPr>
                <w:sz w:val="18"/>
                <w:szCs w:val="18"/>
              </w:rPr>
              <w:t>возрастание</w:t>
            </w:r>
          </w:p>
        </w:tc>
        <w:tc>
          <w:tcPr>
            <w:tcW w:w="773" w:type="dxa"/>
            <w:gridSpan w:val="2"/>
            <w:vAlign w:val="center"/>
          </w:tcPr>
          <w:p w:rsidR="006C007E" w:rsidRPr="00724BCC" w:rsidRDefault="00207787" w:rsidP="00207787">
            <w:pPr>
              <w:jc w:val="center"/>
              <w:rPr>
                <w:sz w:val="18"/>
                <w:szCs w:val="18"/>
              </w:rPr>
            </w:pPr>
            <w:r>
              <w:rPr>
                <w:sz w:val="18"/>
                <w:szCs w:val="18"/>
              </w:rPr>
              <w:t>е</w:t>
            </w:r>
            <w:r w:rsidR="006C007E">
              <w:rPr>
                <w:sz w:val="18"/>
                <w:szCs w:val="18"/>
              </w:rPr>
              <w:t>д.</w:t>
            </w:r>
          </w:p>
        </w:tc>
        <w:tc>
          <w:tcPr>
            <w:tcW w:w="815" w:type="dxa"/>
            <w:vAlign w:val="center"/>
          </w:tcPr>
          <w:p w:rsidR="006C007E" w:rsidRDefault="00C605DF" w:rsidP="00207787">
            <w:pPr>
              <w:jc w:val="center"/>
              <w:rPr>
                <w:sz w:val="18"/>
                <w:szCs w:val="18"/>
              </w:rPr>
            </w:pPr>
            <w:r>
              <w:rPr>
                <w:sz w:val="18"/>
                <w:szCs w:val="18"/>
              </w:rPr>
              <w:t>25</w:t>
            </w:r>
          </w:p>
        </w:tc>
        <w:tc>
          <w:tcPr>
            <w:tcW w:w="544" w:type="dxa"/>
            <w:vAlign w:val="center"/>
          </w:tcPr>
          <w:p w:rsidR="006C007E" w:rsidRPr="00724BCC" w:rsidRDefault="00C605DF" w:rsidP="00207787">
            <w:pPr>
              <w:jc w:val="center"/>
              <w:rPr>
                <w:sz w:val="18"/>
                <w:szCs w:val="18"/>
              </w:rPr>
            </w:pPr>
            <w:r>
              <w:rPr>
                <w:sz w:val="18"/>
                <w:szCs w:val="18"/>
              </w:rPr>
              <w:t>2025</w:t>
            </w:r>
          </w:p>
        </w:tc>
        <w:tc>
          <w:tcPr>
            <w:tcW w:w="619" w:type="dxa"/>
            <w:vAlign w:val="center"/>
          </w:tcPr>
          <w:p w:rsidR="006C007E" w:rsidRPr="00724BCC" w:rsidRDefault="00C605DF" w:rsidP="00207787">
            <w:pPr>
              <w:jc w:val="center"/>
              <w:rPr>
                <w:sz w:val="18"/>
                <w:szCs w:val="18"/>
              </w:rPr>
            </w:pPr>
            <w:r>
              <w:rPr>
                <w:sz w:val="18"/>
                <w:szCs w:val="18"/>
              </w:rPr>
              <w:t>30</w:t>
            </w:r>
          </w:p>
        </w:tc>
        <w:tc>
          <w:tcPr>
            <w:tcW w:w="619" w:type="dxa"/>
            <w:vAlign w:val="center"/>
          </w:tcPr>
          <w:p w:rsidR="006C007E" w:rsidRPr="00724BCC" w:rsidRDefault="00C605DF" w:rsidP="00207787">
            <w:pPr>
              <w:jc w:val="center"/>
              <w:rPr>
                <w:sz w:val="18"/>
                <w:szCs w:val="18"/>
              </w:rPr>
            </w:pPr>
            <w:r>
              <w:rPr>
                <w:sz w:val="18"/>
                <w:szCs w:val="18"/>
              </w:rPr>
              <w:t>35</w:t>
            </w:r>
          </w:p>
        </w:tc>
        <w:tc>
          <w:tcPr>
            <w:tcW w:w="619" w:type="dxa"/>
            <w:vAlign w:val="center"/>
          </w:tcPr>
          <w:p w:rsidR="006C007E" w:rsidRDefault="00C605DF" w:rsidP="00207787">
            <w:pPr>
              <w:jc w:val="center"/>
              <w:rPr>
                <w:sz w:val="18"/>
                <w:szCs w:val="18"/>
              </w:rPr>
            </w:pPr>
            <w:r>
              <w:rPr>
                <w:sz w:val="18"/>
                <w:szCs w:val="18"/>
              </w:rPr>
              <w:t>40</w:t>
            </w:r>
          </w:p>
        </w:tc>
        <w:tc>
          <w:tcPr>
            <w:tcW w:w="619" w:type="dxa"/>
            <w:vAlign w:val="center"/>
          </w:tcPr>
          <w:p w:rsidR="006C007E" w:rsidRDefault="00C605DF" w:rsidP="00207787">
            <w:pPr>
              <w:jc w:val="center"/>
              <w:rPr>
                <w:sz w:val="18"/>
                <w:szCs w:val="18"/>
              </w:rPr>
            </w:pPr>
            <w:r>
              <w:rPr>
                <w:sz w:val="18"/>
                <w:szCs w:val="18"/>
              </w:rPr>
              <w:t>45</w:t>
            </w:r>
          </w:p>
        </w:tc>
        <w:tc>
          <w:tcPr>
            <w:tcW w:w="619" w:type="dxa"/>
            <w:vAlign w:val="center"/>
          </w:tcPr>
          <w:p w:rsidR="006C007E" w:rsidRDefault="00C605DF" w:rsidP="00207787">
            <w:pPr>
              <w:jc w:val="center"/>
              <w:rPr>
                <w:sz w:val="18"/>
                <w:szCs w:val="18"/>
              </w:rPr>
            </w:pPr>
            <w:r>
              <w:rPr>
                <w:sz w:val="18"/>
                <w:szCs w:val="18"/>
              </w:rPr>
              <w:t>50</w:t>
            </w:r>
          </w:p>
        </w:tc>
        <w:tc>
          <w:tcPr>
            <w:tcW w:w="582" w:type="dxa"/>
            <w:vAlign w:val="center"/>
          </w:tcPr>
          <w:p w:rsidR="006C007E" w:rsidRPr="00724BCC" w:rsidRDefault="00C605DF" w:rsidP="00207787">
            <w:pPr>
              <w:jc w:val="center"/>
              <w:rPr>
                <w:sz w:val="18"/>
                <w:szCs w:val="18"/>
              </w:rPr>
            </w:pPr>
            <w:r w:rsidRPr="00C605DF">
              <w:rPr>
                <w:sz w:val="18"/>
                <w:szCs w:val="18"/>
              </w:rPr>
              <w:t>Муниципальное задание</w:t>
            </w:r>
          </w:p>
        </w:tc>
        <w:tc>
          <w:tcPr>
            <w:tcW w:w="1643" w:type="dxa"/>
            <w:vAlign w:val="center"/>
          </w:tcPr>
          <w:p w:rsidR="006C007E" w:rsidRPr="005A543C" w:rsidRDefault="00C605DF" w:rsidP="00207787">
            <w:pPr>
              <w:jc w:val="center"/>
              <w:rPr>
                <w:sz w:val="18"/>
                <w:szCs w:val="18"/>
              </w:rPr>
            </w:pPr>
            <w:r w:rsidRPr="00C605DF">
              <w:rPr>
                <w:sz w:val="18"/>
                <w:szCs w:val="18"/>
              </w:rPr>
              <w:t>МКУ «Центр развития культуры Нукутского района»</w:t>
            </w:r>
          </w:p>
        </w:tc>
        <w:tc>
          <w:tcPr>
            <w:tcW w:w="1269" w:type="dxa"/>
            <w:vAlign w:val="center"/>
          </w:tcPr>
          <w:p w:rsidR="006C007E" w:rsidRPr="004C5734" w:rsidRDefault="006C007E" w:rsidP="00207787">
            <w:pPr>
              <w:pStyle w:val="ConsPlusNormal"/>
              <w:ind w:firstLine="0"/>
              <w:jc w:val="center"/>
              <w:rPr>
                <w:rFonts w:ascii="Times New Roman" w:hAnsi="Times New Roman" w:cs="Times New Roman"/>
                <w:sz w:val="18"/>
                <w:szCs w:val="18"/>
              </w:rPr>
            </w:pPr>
          </w:p>
        </w:tc>
        <w:tc>
          <w:tcPr>
            <w:tcW w:w="953" w:type="dxa"/>
          </w:tcPr>
          <w:p w:rsidR="006C007E" w:rsidRPr="004C5734" w:rsidRDefault="006C007E" w:rsidP="007A630D">
            <w:pPr>
              <w:pStyle w:val="ConsPlusNormal"/>
              <w:ind w:firstLine="0"/>
              <w:jc w:val="center"/>
              <w:rPr>
                <w:rFonts w:ascii="Times New Roman" w:hAnsi="Times New Roman" w:cs="Times New Roman"/>
                <w:sz w:val="18"/>
                <w:szCs w:val="18"/>
              </w:rPr>
            </w:pPr>
          </w:p>
        </w:tc>
      </w:tr>
      <w:tr w:rsidR="00C605DF" w:rsidRPr="004C5734" w:rsidTr="00037073">
        <w:trPr>
          <w:trHeight w:val="212"/>
        </w:trPr>
        <w:tc>
          <w:tcPr>
            <w:tcW w:w="488" w:type="dxa"/>
            <w:vAlign w:val="center"/>
          </w:tcPr>
          <w:p w:rsidR="00C605DF" w:rsidRDefault="00C605DF" w:rsidP="002077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1.3</w:t>
            </w:r>
          </w:p>
        </w:tc>
        <w:tc>
          <w:tcPr>
            <w:tcW w:w="3402" w:type="dxa"/>
            <w:vAlign w:val="center"/>
          </w:tcPr>
          <w:p w:rsidR="00C605DF" w:rsidRPr="006C007E" w:rsidRDefault="00C605DF" w:rsidP="00207787">
            <w:pPr>
              <w:rPr>
                <w:sz w:val="18"/>
                <w:szCs w:val="18"/>
              </w:rPr>
            </w:pPr>
            <w:r>
              <w:rPr>
                <w:sz w:val="18"/>
                <w:szCs w:val="18"/>
              </w:rPr>
              <w:t>Увеличение количества посетителей</w:t>
            </w:r>
          </w:p>
        </w:tc>
        <w:tc>
          <w:tcPr>
            <w:tcW w:w="691" w:type="dxa"/>
            <w:vAlign w:val="center"/>
          </w:tcPr>
          <w:p w:rsidR="00C605DF" w:rsidRDefault="00C605DF" w:rsidP="00207787">
            <w:pPr>
              <w:jc w:val="center"/>
              <w:rPr>
                <w:sz w:val="18"/>
                <w:szCs w:val="18"/>
              </w:rPr>
            </w:pPr>
            <w:r>
              <w:rPr>
                <w:sz w:val="18"/>
                <w:szCs w:val="18"/>
              </w:rPr>
              <w:t>МП</w:t>
            </w:r>
          </w:p>
        </w:tc>
        <w:tc>
          <w:tcPr>
            <w:tcW w:w="1070" w:type="dxa"/>
            <w:vAlign w:val="center"/>
          </w:tcPr>
          <w:p w:rsidR="00C605DF" w:rsidRDefault="00C605DF" w:rsidP="00207787">
            <w:pPr>
              <w:jc w:val="center"/>
              <w:rPr>
                <w:sz w:val="18"/>
                <w:szCs w:val="18"/>
              </w:rPr>
            </w:pPr>
            <w:r w:rsidRPr="00C605DF">
              <w:rPr>
                <w:sz w:val="18"/>
                <w:szCs w:val="18"/>
              </w:rPr>
              <w:t>возрастание</w:t>
            </w:r>
          </w:p>
        </w:tc>
        <w:tc>
          <w:tcPr>
            <w:tcW w:w="773" w:type="dxa"/>
            <w:gridSpan w:val="2"/>
            <w:vAlign w:val="center"/>
          </w:tcPr>
          <w:p w:rsidR="00C605DF" w:rsidRDefault="00207787" w:rsidP="00207787">
            <w:pPr>
              <w:jc w:val="center"/>
              <w:rPr>
                <w:sz w:val="18"/>
                <w:szCs w:val="18"/>
              </w:rPr>
            </w:pPr>
            <w:r>
              <w:rPr>
                <w:sz w:val="18"/>
                <w:szCs w:val="18"/>
              </w:rPr>
              <w:t>е</w:t>
            </w:r>
            <w:r w:rsidR="00C605DF">
              <w:rPr>
                <w:sz w:val="18"/>
                <w:szCs w:val="18"/>
              </w:rPr>
              <w:t>д.</w:t>
            </w:r>
          </w:p>
        </w:tc>
        <w:tc>
          <w:tcPr>
            <w:tcW w:w="815" w:type="dxa"/>
            <w:vAlign w:val="center"/>
          </w:tcPr>
          <w:p w:rsidR="00C605DF" w:rsidRDefault="00C605DF" w:rsidP="00207787">
            <w:pPr>
              <w:jc w:val="center"/>
              <w:rPr>
                <w:sz w:val="18"/>
                <w:szCs w:val="18"/>
              </w:rPr>
            </w:pPr>
            <w:r>
              <w:rPr>
                <w:sz w:val="18"/>
                <w:szCs w:val="18"/>
              </w:rPr>
              <w:t>8100</w:t>
            </w:r>
          </w:p>
        </w:tc>
        <w:tc>
          <w:tcPr>
            <w:tcW w:w="544" w:type="dxa"/>
            <w:vAlign w:val="center"/>
          </w:tcPr>
          <w:p w:rsidR="00C605DF" w:rsidRDefault="00C605DF" w:rsidP="00207787">
            <w:pPr>
              <w:jc w:val="center"/>
              <w:rPr>
                <w:sz w:val="18"/>
                <w:szCs w:val="18"/>
              </w:rPr>
            </w:pPr>
            <w:r>
              <w:rPr>
                <w:sz w:val="18"/>
                <w:szCs w:val="18"/>
              </w:rPr>
              <w:t>2025</w:t>
            </w:r>
          </w:p>
        </w:tc>
        <w:tc>
          <w:tcPr>
            <w:tcW w:w="619" w:type="dxa"/>
            <w:vAlign w:val="center"/>
          </w:tcPr>
          <w:p w:rsidR="00C605DF" w:rsidRDefault="00C605DF" w:rsidP="00207787">
            <w:pPr>
              <w:jc w:val="center"/>
              <w:rPr>
                <w:sz w:val="18"/>
                <w:szCs w:val="18"/>
              </w:rPr>
            </w:pPr>
            <w:r>
              <w:rPr>
                <w:sz w:val="18"/>
                <w:szCs w:val="18"/>
              </w:rPr>
              <w:t>8120</w:t>
            </w:r>
          </w:p>
        </w:tc>
        <w:tc>
          <w:tcPr>
            <w:tcW w:w="619" w:type="dxa"/>
            <w:vAlign w:val="center"/>
          </w:tcPr>
          <w:p w:rsidR="00C605DF" w:rsidRDefault="00C605DF" w:rsidP="00207787">
            <w:pPr>
              <w:jc w:val="center"/>
              <w:rPr>
                <w:sz w:val="18"/>
                <w:szCs w:val="18"/>
              </w:rPr>
            </w:pPr>
            <w:r>
              <w:rPr>
                <w:sz w:val="18"/>
                <w:szCs w:val="18"/>
              </w:rPr>
              <w:t>8140</w:t>
            </w:r>
          </w:p>
        </w:tc>
        <w:tc>
          <w:tcPr>
            <w:tcW w:w="619" w:type="dxa"/>
            <w:vAlign w:val="center"/>
          </w:tcPr>
          <w:p w:rsidR="00C605DF" w:rsidRDefault="00C605DF" w:rsidP="00207787">
            <w:pPr>
              <w:jc w:val="center"/>
              <w:rPr>
                <w:sz w:val="18"/>
                <w:szCs w:val="18"/>
              </w:rPr>
            </w:pPr>
            <w:r>
              <w:rPr>
                <w:sz w:val="18"/>
                <w:szCs w:val="18"/>
              </w:rPr>
              <w:t>8160</w:t>
            </w:r>
          </w:p>
        </w:tc>
        <w:tc>
          <w:tcPr>
            <w:tcW w:w="619" w:type="dxa"/>
            <w:vAlign w:val="center"/>
          </w:tcPr>
          <w:p w:rsidR="00C605DF" w:rsidRDefault="00C605DF" w:rsidP="00207787">
            <w:pPr>
              <w:jc w:val="center"/>
              <w:rPr>
                <w:sz w:val="18"/>
                <w:szCs w:val="18"/>
              </w:rPr>
            </w:pPr>
            <w:r>
              <w:rPr>
                <w:sz w:val="18"/>
                <w:szCs w:val="18"/>
              </w:rPr>
              <w:t>8180</w:t>
            </w:r>
          </w:p>
        </w:tc>
        <w:tc>
          <w:tcPr>
            <w:tcW w:w="619" w:type="dxa"/>
            <w:vAlign w:val="center"/>
          </w:tcPr>
          <w:p w:rsidR="00C605DF" w:rsidRDefault="00C605DF" w:rsidP="00207787">
            <w:pPr>
              <w:jc w:val="center"/>
              <w:rPr>
                <w:sz w:val="18"/>
                <w:szCs w:val="18"/>
              </w:rPr>
            </w:pPr>
            <w:r>
              <w:rPr>
                <w:sz w:val="18"/>
                <w:szCs w:val="18"/>
              </w:rPr>
              <w:t>8200</w:t>
            </w:r>
          </w:p>
        </w:tc>
        <w:tc>
          <w:tcPr>
            <w:tcW w:w="582" w:type="dxa"/>
            <w:vAlign w:val="center"/>
          </w:tcPr>
          <w:p w:rsidR="00C605DF" w:rsidRPr="00C605DF" w:rsidRDefault="00C605DF" w:rsidP="00207787">
            <w:pPr>
              <w:jc w:val="center"/>
              <w:rPr>
                <w:sz w:val="18"/>
                <w:szCs w:val="18"/>
              </w:rPr>
            </w:pPr>
            <w:r w:rsidRPr="00C605DF">
              <w:rPr>
                <w:sz w:val="18"/>
                <w:szCs w:val="18"/>
              </w:rPr>
              <w:t>Муниципальное задание</w:t>
            </w:r>
          </w:p>
        </w:tc>
        <w:tc>
          <w:tcPr>
            <w:tcW w:w="1643" w:type="dxa"/>
            <w:vAlign w:val="center"/>
          </w:tcPr>
          <w:p w:rsidR="00C605DF" w:rsidRPr="00C605DF" w:rsidRDefault="00C605DF" w:rsidP="00207787">
            <w:pPr>
              <w:jc w:val="center"/>
              <w:rPr>
                <w:sz w:val="18"/>
                <w:szCs w:val="18"/>
              </w:rPr>
            </w:pPr>
            <w:r w:rsidRPr="00C605DF">
              <w:rPr>
                <w:sz w:val="18"/>
                <w:szCs w:val="18"/>
              </w:rPr>
              <w:t>МКУ «Центр развития культуры Нукутского района»</w:t>
            </w:r>
          </w:p>
        </w:tc>
        <w:tc>
          <w:tcPr>
            <w:tcW w:w="1269" w:type="dxa"/>
            <w:vAlign w:val="center"/>
          </w:tcPr>
          <w:p w:rsidR="00C605DF" w:rsidRPr="004C5734" w:rsidRDefault="00C605DF" w:rsidP="00207787">
            <w:pPr>
              <w:pStyle w:val="ConsPlusNormal"/>
              <w:ind w:firstLine="0"/>
              <w:jc w:val="center"/>
              <w:rPr>
                <w:rFonts w:ascii="Times New Roman" w:hAnsi="Times New Roman" w:cs="Times New Roman"/>
                <w:sz w:val="18"/>
                <w:szCs w:val="18"/>
              </w:rPr>
            </w:pPr>
            <w:r w:rsidRPr="00C605DF">
              <w:rPr>
                <w:rFonts w:ascii="Times New Roman" w:hAnsi="Times New Roman" w:cs="Times New Roman"/>
                <w:sz w:val="18"/>
                <w:szCs w:val="18"/>
              </w:rPr>
              <w:t>Повыше</w:t>
            </w:r>
            <w:r w:rsidR="00207787">
              <w:rPr>
                <w:rFonts w:ascii="Times New Roman" w:hAnsi="Times New Roman" w:cs="Times New Roman"/>
                <w:sz w:val="18"/>
                <w:szCs w:val="18"/>
              </w:rPr>
              <w:t>ние к 2030 году удовлетвореннос</w:t>
            </w:r>
            <w:r w:rsidRPr="00C605DF">
              <w:rPr>
                <w:rFonts w:ascii="Times New Roman" w:hAnsi="Times New Roman" w:cs="Times New Roman"/>
                <w:sz w:val="18"/>
                <w:szCs w:val="18"/>
              </w:rPr>
              <w:t>ти граждан работой государственных и муниципальных организаций культуры, искусства</w:t>
            </w:r>
          </w:p>
        </w:tc>
        <w:tc>
          <w:tcPr>
            <w:tcW w:w="953" w:type="dxa"/>
          </w:tcPr>
          <w:p w:rsidR="00C605DF" w:rsidRPr="004C5734" w:rsidRDefault="00C605DF" w:rsidP="007A630D">
            <w:pPr>
              <w:pStyle w:val="ConsPlusNormal"/>
              <w:ind w:firstLine="0"/>
              <w:jc w:val="center"/>
              <w:rPr>
                <w:rFonts w:ascii="Times New Roman" w:hAnsi="Times New Roman" w:cs="Times New Roman"/>
                <w:sz w:val="18"/>
                <w:szCs w:val="18"/>
              </w:rPr>
            </w:pPr>
          </w:p>
        </w:tc>
      </w:tr>
      <w:tr w:rsidR="009F1EF4" w:rsidRPr="004C5734" w:rsidTr="00CA5D0B">
        <w:tc>
          <w:tcPr>
            <w:tcW w:w="15325" w:type="dxa"/>
            <w:gridSpan w:val="17"/>
            <w:vAlign w:val="center"/>
          </w:tcPr>
          <w:p w:rsidR="009F1EF4" w:rsidRPr="00724BCC" w:rsidRDefault="006C007E" w:rsidP="00207787">
            <w:pPr>
              <w:pStyle w:val="a6"/>
              <w:ind w:left="1440"/>
              <w:jc w:val="center"/>
              <w:rPr>
                <w:sz w:val="18"/>
                <w:szCs w:val="18"/>
              </w:rPr>
            </w:pPr>
            <w:r>
              <w:rPr>
                <w:sz w:val="18"/>
                <w:szCs w:val="18"/>
              </w:rPr>
              <w:lastRenderedPageBreak/>
              <w:t xml:space="preserve">2. </w:t>
            </w:r>
            <w:r w:rsidR="009F1EF4" w:rsidRPr="007A630D">
              <w:rPr>
                <w:sz w:val="18"/>
                <w:szCs w:val="18"/>
              </w:rPr>
              <w:t>Цель муниципальной программы «</w:t>
            </w:r>
            <w:r w:rsidR="00B75BEB">
              <w:rPr>
                <w:sz w:val="18"/>
                <w:szCs w:val="18"/>
              </w:rPr>
              <w:t>Развитие музейного дела</w:t>
            </w:r>
            <w:r w:rsidR="009F1EF4" w:rsidRPr="007A630D">
              <w:rPr>
                <w:sz w:val="18"/>
                <w:szCs w:val="18"/>
              </w:rPr>
              <w:t>»</w:t>
            </w:r>
          </w:p>
        </w:tc>
      </w:tr>
      <w:tr w:rsidR="00CA5D0B" w:rsidRPr="004C5734" w:rsidTr="00037073">
        <w:tc>
          <w:tcPr>
            <w:tcW w:w="488" w:type="dxa"/>
            <w:vAlign w:val="center"/>
          </w:tcPr>
          <w:p w:rsidR="00CA5D0B" w:rsidRPr="004C5734" w:rsidRDefault="006C007E" w:rsidP="00CA5D0B">
            <w:pPr>
              <w:pStyle w:val="ConsPlusNormal"/>
              <w:ind w:firstLine="0"/>
              <w:rPr>
                <w:rFonts w:ascii="Times New Roman" w:hAnsi="Times New Roman" w:cs="Times New Roman"/>
                <w:sz w:val="18"/>
                <w:szCs w:val="18"/>
              </w:rPr>
            </w:pPr>
            <w:r>
              <w:rPr>
                <w:rFonts w:ascii="Times New Roman" w:hAnsi="Times New Roman" w:cs="Times New Roman"/>
                <w:sz w:val="18"/>
                <w:szCs w:val="18"/>
              </w:rPr>
              <w:t>2</w:t>
            </w:r>
            <w:r w:rsidR="00CA5D0B">
              <w:rPr>
                <w:rFonts w:ascii="Times New Roman" w:hAnsi="Times New Roman" w:cs="Times New Roman"/>
                <w:sz w:val="18"/>
                <w:szCs w:val="18"/>
              </w:rPr>
              <w:t>.1</w:t>
            </w:r>
          </w:p>
        </w:tc>
        <w:tc>
          <w:tcPr>
            <w:tcW w:w="3402" w:type="dxa"/>
            <w:vAlign w:val="center"/>
          </w:tcPr>
          <w:p w:rsidR="00CA5D0B" w:rsidRPr="00724BCC" w:rsidRDefault="001C0C8E" w:rsidP="00207787">
            <w:pPr>
              <w:rPr>
                <w:sz w:val="18"/>
                <w:szCs w:val="18"/>
              </w:rPr>
            </w:pPr>
            <w:r>
              <w:rPr>
                <w:sz w:val="18"/>
                <w:szCs w:val="18"/>
              </w:rPr>
              <w:t>Общее число посещений всего</w:t>
            </w:r>
          </w:p>
        </w:tc>
        <w:tc>
          <w:tcPr>
            <w:tcW w:w="691" w:type="dxa"/>
            <w:vAlign w:val="center"/>
          </w:tcPr>
          <w:p w:rsidR="00CA5D0B" w:rsidRPr="00724BCC" w:rsidRDefault="00CA5D0B" w:rsidP="00207787">
            <w:pPr>
              <w:jc w:val="center"/>
              <w:rPr>
                <w:sz w:val="18"/>
                <w:szCs w:val="18"/>
              </w:rPr>
            </w:pPr>
            <w:r w:rsidRPr="00724BCC">
              <w:rPr>
                <w:sz w:val="18"/>
                <w:szCs w:val="18"/>
              </w:rPr>
              <w:t>МП</w:t>
            </w:r>
          </w:p>
        </w:tc>
        <w:tc>
          <w:tcPr>
            <w:tcW w:w="1070" w:type="dxa"/>
            <w:vAlign w:val="center"/>
          </w:tcPr>
          <w:p w:rsidR="00CA5D0B" w:rsidRPr="00724BCC" w:rsidRDefault="00207787" w:rsidP="00207787">
            <w:pPr>
              <w:jc w:val="center"/>
              <w:rPr>
                <w:sz w:val="18"/>
                <w:szCs w:val="18"/>
              </w:rPr>
            </w:pPr>
            <w:r>
              <w:rPr>
                <w:sz w:val="18"/>
                <w:szCs w:val="18"/>
              </w:rPr>
              <w:t>возрастания</w:t>
            </w:r>
          </w:p>
        </w:tc>
        <w:tc>
          <w:tcPr>
            <w:tcW w:w="773" w:type="dxa"/>
            <w:gridSpan w:val="2"/>
            <w:vAlign w:val="center"/>
          </w:tcPr>
          <w:p w:rsidR="00CA5D0B" w:rsidRPr="00724BCC" w:rsidRDefault="00207787" w:rsidP="00207787">
            <w:pPr>
              <w:jc w:val="center"/>
              <w:rPr>
                <w:sz w:val="18"/>
                <w:szCs w:val="18"/>
              </w:rPr>
            </w:pPr>
            <w:r>
              <w:rPr>
                <w:sz w:val="18"/>
                <w:szCs w:val="18"/>
              </w:rPr>
              <w:t>ч</w:t>
            </w:r>
            <w:r w:rsidR="00E11373">
              <w:rPr>
                <w:sz w:val="18"/>
                <w:szCs w:val="18"/>
              </w:rPr>
              <w:t>ел.</w:t>
            </w:r>
          </w:p>
        </w:tc>
        <w:tc>
          <w:tcPr>
            <w:tcW w:w="815" w:type="dxa"/>
            <w:vAlign w:val="center"/>
          </w:tcPr>
          <w:p w:rsidR="00CA5D0B" w:rsidRPr="00724BCC" w:rsidRDefault="00C605DF" w:rsidP="00207787">
            <w:pPr>
              <w:jc w:val="center"/>
              <w:rPr>
                <w:sz w:val="18"/>
                <w:szCs w:val="18"/>
              </w:rPr>
            </w:pPr>
            <w:r>
              <w:rPr>
                <w:sz w:val="18"/>
                <w:szCs w:val="18"/>
              </w:rPr>
              <w:t>3298</w:t>
            </w:r>
          </w:p>
        </w:tc>
        <w:tc>
          <w:tcPr>
            <w:tcW w:w="544" w:type="dxa"/>
            <w:vAlign w:val="center"/>
          </w:tcPr>
          <w:p w:rsidR="00CA5D0B" w:rsidRPr="00724BCC" w:rsidRDefault="00207787" w:rsidP="00207787">
            <w:pPr>
              <w:jc w:val="center"/>
              <w:rPr>
                <w:sz w:val="18"/>
                <w:szCs w:val="18"/>
              </w:rPr>
            </w:pPr>
            <w:r>
              <w:rPr>
                <w:sz w:val="18"/>
                <w:szCs w:val="18"/>
              </w:rPr>
              <w:t>2025</w:t>
            </w:r>
          </w:p>
        </w:tc>
        <w:tc>
          <w:tcPr>
            <w:tcW w:w="619" w:type="dxa"/>
            <w:vAlign w:val="center"/>
          </w:tcPr>
          <w:p w:rsidR="00CA5D0B" w:rsidRPr="00724BCC" w:rsidRDefault="00C605DF" w:rsidP="00207787">
            <w:pPr>
              <w:jc w:val="center"/>
              <w:rPr>
                <w:sz w:val="18"/>
                <w:szCs w:val="18"/>
              </w:rPr>
            </w:pPr>
            <w:r>
              <w:rPr>
                <w:sz w:val="18"/>
                <w:szCs w:val="18"/>
              </w:rPr>
              <w:t>3500</w:t>
            </w:r>
          </w:p>
        </w:tc>
        <w:tc>
          <w:tcPr>
            <w:tcW w:w="619" w:type="dxa"/>
            <w:vAlign w:val="center"/>
          </w:tcPr>
          <w:p w:rsidR="00CA5D0B" w:rsidRPr="00724BCC" w:rsidRDefault="00C605DF" w:rsidP="00207787">
            <w:pPr>
              <w:jc w:val="center"/>
              <w:rPr>
                <w:sz w:val="18"/>
                <w:szCs w:val="18"/>
              </w:rPr>
            </w:pPr>
            <w:r>
              <w:rPr>
                <w:sz w:val="18"/>
                <w:szCs w:val="18"/>
              </w:rPr>
              <w:t>3600</w:t>
            </w:r>
          </w:p>
        </w:tc>
        <w:tc>
          <w:tcPr>
            <w:tcW w:w="619" w:type="dxa"/>
            <w:vAlign w:val="center"/>
          </w:tcPr>
          <w:p w:rsidR="00CA5D0B" w:rsidRPr="00724BCC" w:rsidRDefault="00C605DF" w:rsidP="00207787">
            <w:pPr>
              <w:jc w:val="center"/>
              <w:rPr>
                <w:sz w:val="18"/>
                <w:szCs w:val="18"/>
              </w:rPr>
            </w:pPr>
            <w:r>
              <w:rPr>
                <w:sz w:val="18"/>
                <w:szCs w:val="18"/>
              </w:rPr>
              <w:t>3700</w:t>
            </w:r>
          </w:p>
        </w:tc>
        <w:tc>
          <w:tcPr>
            <w:tcW w:w="619" w:type="dxa"/>
            <w:vAlign w:val="center"/>
          </w:tcPr>
          <w:p w:rsidR="00CA5D0B" w:rsidRPr="00724BCC" w:rsidRDefault="00C605DF" w:rsidP="00207787">
            <w:pPr>
              <w:jc w:val="center"/>
              <w:rPr>
                <w:sz w:val="18"/>
                <w:szCs w:val="18"/>
              </w:rPr>
            </w:pPr>
            <w:r>
              <w:rPr>
                <w:sz w:val="18"/>
                <w:szCs w:val="18"/>
              </w:rPr>
              <w:t>3800</w:t>
            </w:r>
          </w:p>
        </w:tc>
        <w:tc>
          <w:tcPr>
            <w:tcW w:w="619" w:type="dxa"/>
            <w:vAlign w:val="center"/>
          </w:tcPr>
          <w:p w:rsidR="00CA5D0B" w:rsidRPr="00724BCC" w:rsidRDefault="00C605DF" w:rsidP="00207787">
            <w:pPr>
              <w:jc w:val="center"/>
              <w:rPr>
                <w:sz w:val="18"/>
                <w:szCs w:val="18"/>
              </w:rPr>
            </w:pPr>
            <w:r>
              <w:rPr>
                <w:sz w:val="18"/>
                <w:szCs w:val="18"/>
              </w:rPr>
              <w:t>3900</w:t>
            </w:r>
          </w:p>
        </w:tc>
        <w:tc>
          <w:tcPr>
            <w:tcW w:w="582" w:type="dxa"/>
            <w:vAlign w:val="center"/>
          </w:tcPr>
          <w:p w:rsidR="00CA5D0B" w:rsidRPr="00724BCC" w:rsidRDefault="00C605DF" w:rsidP="00207787">
            <w:pPr>
              <w:jc w:val="center"/>
              <w:rPr>
                <w:sz w:val="18"/>
                <w:szCs w:val="18"/>
              </w:rPr>
            </w:pPr>
            <w:r>
              <w:rPr>
                <w:sz w:val="18"/>
                <w:szCs w:val="18"/>
              </w:rPr>
              <w:t>Муниципальное задание</w:t>
            </w:r>
          </w:p>
        </w:tc>
        <w:tc>
          <w:tcPr>
            <w:tcW w:w="1643" w:type="dxa"/>
            <w:vAlign w:val="center"/>
          </w:tcPr>
          <w:p w:rsidR="00CA5D0B" w:rsidRDefault="00CA5D0B" w:rsidP="00207787">
            <w:pPr>
              <w:jc w:val="center"/>
            </w:pPr>
            <w:r w:rsidRPr="00F21521">
              <w:rPr>
                <w:sz w:val="18"/>
                <w:szCs w:val="18"/>
              </w:rPr>
              <w:t>МКУ «Центр развития культуры Нукутского района»</w:t>
            </w:r>
          </w:p>
        </w:tc>
        <w:tc>
          <w:tcPr>
            <w:tcW w:w="1269" w:type="dxa"/>
            <w:vAlign w:val="center"/>
          </w:tcPr>
          <w:p w:rsidR="00CA5D0B" w:rsidRPr="00724BCC" w:rsidRDefault="00C605DF" w:rsidP="00207787">
            <w:pPr>
              <w:jc w:val="center"/>
              <w:rPr>
                <w:sz w:val="18"/>
                <w:szCs w:val="18"/>
              </w:rPr>
            </w:pPr>
            <w:r w:rsidRPr="00C605DF">
              <w:rPr>
                <w:sz w:val="18"/>
                <w:szCs w:val="18"/>
              </w:rPr>
              <w:t xml:space="preserve">Повышение к 2030 году </w:t>
            </w:r>
            <w:proofErr w:type="spellStart"/>
            <w:r w:rsidRPr="00C605DF">
              <w:rPr>
                <w:sz w:val="18"/>
                <w:szCs w:val="18"/>
              </w:rPr>
              <w:t>удовлетвореннос</w:t>
            </w:r>
            <w:proofErr w:type="spellEnd"/>
            <w:r w:rsidRPr="00C605DF">
              <w:rPr>
                <w:sz w:val="18"/>
                <w:szCs w:val="18"/>
              </w:rPr>
              <w:t xml:space="preserve"> </w:t>
            </w:r>
            <w:proofErr w:type="spellStart"/>
            <w:r w:rsidRPr="00C605DF">
              <w:rPr>
                <w:sz w:val="18"/>
                <w:szCs w:val="18"/>
              </w:rPr>
              <w:t>ти</w:t>
            </w:r>
            <w:proofErr w:type="spellEnd"/>
            <w:r w:rsidRPr="00C605DF">
              <w:rPr>
                <w:sz w:val="18"/>
                <w:szCs w:val="18"/>
              </w:rPr>
              <w:t xml:space="preserve"> граждан работой государственных и муниципальных организаций культуры, искусства</w:t>
            </w:r>
          </w:p>
        </w:tc>
        <w:tc>
          <w:tcPr>
            <w:tcW w:w="953" w:type="dxa"/>
            <w:vAlign w:val="center"/>
          </w:tcPr>
          <w:p w:rsidR="00CA5D0B" w:rsidRPr="00724BCC" w:rsidRDefault="00CA5D0B" w:rsidP="00207787">
            <w:pPr>
              <w:jc w:val="center"/>
              <w:rPr>
                <w:sz w:val="18"/>
                <w:szCs w:val="18"/>
              </w:rPr>
            </w:pPr>
          </w:p>
        </w:tc>
      </w:tr>
      <w:tr w:rsidR="00207787" w:rsidRPr="004C5734" w:rsidTr="00037073">
        <w:tc>
          <w:tcPr>
            <w:tcW w:w="488" w:type="dxa"/>
            <w:vAlign w:val="center"/>
          </w:tcPr>
          <w:p w:rsidR="00207787" w:rsidRDefault="00207787" w:rsidP="00207787">
            <w:pPr>
              <w:pStyle w:val="ConsPlusNormal"/>
              <w:ind w:firstLine="0"/>
              <w:rPr>
                <w:rFonts w:ascii="Times New Roman" w:hAnsi="Times New Roman" w:cs="Times New Roman"/>
                <w:sz w:val="18"/>
                <w:szCs w:val="18"/>
              </w:rPr>
            </w:pPr>
            <w:r>
              <w:rPr>
                <w:rFonts w:ascii="Times New Roman" w:hAnsi="Times New Roman" w:cs="Times New Roman"/>
                <w:sz w:val="18"/>
                <w:szCs w:val="18"/>
              </w:rPr>
              <w:t>2.2</w:t>
            </w:r>
          </w:p>
        </w:tc>
        <w:tc>
          <w:tcPr>
            <w:tcW w:w="3402" w:type="dxa"/>
            <w:vAlign w:val="center"/>
          </w:tcPr>
          <w:p w:rsidR="00207787" w:rsidRDefault="00207787" w:rsidP="00207787">
            <w:pPr>
              <w:rPr>
                <w:sz w:val="18"/>
                <w:szCs w:val="18"/>
              </w:rPr>
            </w:pPr>
            <w:r w:rsidRPr="00C605DF">
              <w:rPr>
                <w:sz w:val="18"/>
                <w:szCs w:val="18"/>
              </w:rPr>
              <w:t>Увеличение количества представ</w:t>
            </w:r>
            <w:r>
              <w:rPr>
                <w:sz w:val="18"/>
                <w:szCs w:val="18"/>
              </w:rPr>
              <w:t xml:space="preserve">ленных (во всех формах) </w:t>
            </w:r>
            <w:r w:rsidRPr="00C605DF">
              <w:rPr>
                <w:sz w:val="18"/>
                <w:szCs w:val="18"/>
              </w:rPr>
              <w:t>музейных предметов основного и вспомогательного фондов</w:t>
            </w:r>
          </w:p>
        </w:tc>
        <w:tc>
          <w:tcPr>
            <w:tcW w:w="691" w:type="dxa"/>
            <w:vAlign w:val="center"/>
          </w:tcPr>
          <w:p w:rsidR="00207787" w:rsidRPr="00724BCC" w:rsidRDefault="00207787" w:rsidP="00207787">
            <w:pPr>
              <w:jc w:val="center"/>
              <w:rPr>
                <w:sz w:val="18"/>
                <w:szCs w:val="18"/>
              </w:rPr>
            </w:pPr>
            <w:r>
              <w:rPr>
                <w:sz w:val="18"/>
                <w:szCs w:val="18"/>
              </w:rPr>
              <w:t>МП</w:t>
            </w:r>
          </w:p>
        </w:tc>
        <w:tc>
          <w:tcPr>
            <w:tcW w:w="1070" w:type="dxa"/>
            <w:vAlign w:val="center"/>
          </w:tcPr>
          <w:p w:rsidR="00207787" w:rsidRPr="00724BCC" w:rsidRDefault="00207787" w:rsidP="00207787">
            <w:pPr>
              <w:jc w:val="center"/>
              <w:rPr>
                <w:sz w:val="18"/>
                <w:szCs w:val="18"/>
              </w:rPr>
            </w:pPr>
            <w:r>
              <w:rPr>
                <w:sz w:val="18"/>
                <w:szCs w:val="18"/>
              </w:rPr>
              <w:t>возрастания</w:t>
            </w:r>
          </w:p>
        </w:tc>
        <w:tc>
          <w:tcPr>
            <w:tcW w:w="773" w:type="dxa"/>
            <w:gridSpan w:val="2"/>
            <w:vAlign w:val="center"/>
          </w:tcPr>
          <w:p w:rsidR="00207787" w:rsidRDefault="00207787" w:rsidP="00207787">
            <w:pPr>
              <w:jc w:val="center"/>
              <w:rPr>
                <w:sz w:val="18"/>
                <w:szCs w:val="18"/>
              </w:rPr>
            </w:pPr>
            <w:r>
              <w:rPr>
                <w:sz w:val="18"/>
                <w:szCs w:val="18"/>
              </w:rPr>
              <w:t>ед.</w:t>
            </w:r>
          </w:p>
        </w:tc>
        <w:tc>
          <w:tcPr>
            <w:tcW w:w="815" w:type="dxa"/>
            <w:vAlign w:val="center"/>
          </w:tcPr>
          <w:p w:rsidR="00207787" w:rsidRPr="004B4CAA" w:rsidRDefault="00207787" w:rsidP="00207787">
            <w:pPr>
              <w:jc w:val="center"/>
              <w:rPr>
                <w:sz w:val="18"/>
                <w:szCs w:val="18"/>
              </w:rPr>
            </w:pPr>
            <w:r w:rsidRPr="004B4CAA">
              <w:rPr>
                <w:sz w:val="18"/>
                <w:szCs w:val="18"/>
              </w:rPr>
              <w:t>1714</w:t>
            </w:r>
          </w:p>
        </w:tc>
        <w:tc>
          <w:tcPr>
            <w:tcW w:w="544" w:type="dxa"/>
            <w:vAlign w:val="center"/>
          </w:tcPr>
          <w:p w:rsidR="00207787" w:rsidRPr="004B4CAA" w:rsidRDefault="00207787" w:rsidP="00207787">
            <w:pPr>
              <w:jc w:val="center"/>
              <w:rPr>
                <w:sz w:val="18"/>
                <w:szCs w:val="18"/>
              </w:rPr>
            </w:pPr>
            <w:r w:rsidRPr="004B4CAA">
              <w:rPr>
                <w:sz w:val="18"/>
                <w:szCs w:val="18"/>
              </w:rPr>
              <w:t>2025</w:t>
            </w:r>
          </w:p>
        </w:tc>
        <w:tc>
          <w:tcPr>
            <w:tcW w:w="619" w:type="dxa"/>
            <w:vAlign w:val="center"/>
          </w:tcPr>
          <w:p w:rsidR="00207787" w:rsidRPr="004B4CAA" w:rsidRDefault="00207787" w:rsidP="00207787">
            <w:pPr>
              <w:jc w:val="center"/>
              <w:rPr>
                <w:sz w:val="18"/>
                <w:szCs w:val="18"/>
              </w:rPr>
            </w:pPr>
            <w:r w:rsidRPr="004B4CAA">
              <w:rPr>
                <w:sz w:val="18"/>
                <w:szCs w:val="18"/>
              </w:rPr>
              <w:t>1764</w:t>
            </w:r>
          </w:p>
        </w:tc>
        <w:tc>
          <w:tcPr>
            <w:tcW w:w="619" w:type="dxa"/>
            <w:vAlign w:val="center"/>
          </w:tcPr>
          <w:p w:rsidR="00207787" w:rsidRPr="004B4CAA" w:rsidRDefault="00207787" w:rsidP="00207787">
            <w:pPr>
              <w:jc w:val="center"/>
              <w:rPr>
                <w:sz w:val="18"/>
                <w:szCs w:val="18"/>
              </w:rPr>
            </w:pPr>
            <w:r w:rsidRPr="004B4CAA">
              <w:rPr>
                <w:sz w:val="18"/>
                <w:szCs w:val="18"/>
              </w:rPr>
              <w:t>1814</w:t>
            </w:r>
          </w:p>
        </w:tc>
        <w:tc>
          <w:tcPr>
            <w:tcW w:w="619" w:type="dxa"/>
            <w:vAlign w:val="center"/>
          </w:tcPr>
          <w:p w:rsidR="00207787" w:rsidRPr="004B4CAA" w:rsidRDefault="00207787" w:rsidP="00207787">
            <w:pPr>
              <w:jc w:val="center"/>
              <w:rPr>
                <w:sz w:val="18"/>
                <w:szCs w:val="18"/>
              </w:rPr>
            </w:pPr>
            <w:r w:rsidRPr="004B4CAA">
              <w:rPr>
                <w:sz w:val="18"/>
                <w:szCs w:val="18"/>
              </w:rPr>
              <w:t>1864</w:t>
            </w:r>
          </w:p>
        </w:tc>
        <w:tc>
          <w:tcPr>
            <w:tcW w:w="619" w:type="dxa"/>
            <w:vAlign w:val="center"/>
          </w:tcPr>
          <w:p w:rsidR="00207787" w:rsidRPr="004B4CAA" w:rsidRDefault="00207787" w:rsidP="00207787">
            <w:pPr>
              <w:jc w:val="center"/>
              <w:rPr>
                <w:sz w:val="18"/>
                <w:szCs w:val="18"/>
              </w:rPr>
            </w:pPr>
            <w:r w:rsidRPr="004B4CAA">
              <w:rPr>
                <w:sz w:val="18"/>
                <w:szCs w:val="18"/>
              </w:rPr>
              <w:t>1914</w:t>
            </w:r>
          </w:p>
        </w:tc>
        <w:tc>
          <w:tcPr>
            <w:tcW w:w="619" w:type="dxa"/>
            <w:vAlign w:val="center"/>
          </w:tcPr>
          <w:p w:rsidR="00207787" w:rsidRPr="004B4CAA" w:rsidRDefault="00207787" w:rsidP="00207787">
            <w:pPr>
              <w:jc w:val="center"/>
              <w:rPr>
                <w:sz w:val="18"/>
                <w:szCs w:val="18"/>
              </w:rPr>
            </w:pPr>
            <w:r w:rsidRPr="004B4CAA">
              <w:rPr>
                <w:sz w:val="18"/>
                <w:szCs w:val="18"/>
              </w:rPr>
              <w:t>2000</w:t>
            </w:r>
          </w:p>
        </w:tc>
        <w:tc>
          <w:tcPr>
            <w:tcW w:w="582" w:type="dxa"/>
            <w:vAlign w:val="center"/>
          </w:tcPr>
          <w:p w:rsidR="00207787" w:rsidRPr="00724BCC" w:rsidRDefault="00207787" w:rsidP="00207787">
            <w:pPr>
              <w:jc w:val="center"/>
              <w:rPr>
                <w:sz w:val="18"/>
                <w:szCs w:val="18"/>
              </w:rPr>
            </w:pPr>
            <w:r>
              <w:rPr>
                <w:sz w:val="18"/>
                <w:szCs w:val="18"/>
              </w:rPr>
              <w:t>Муниципальное задание</w:t>
            </w:r>
          </w:p>
        </w:tc>
        <w:tc>
          <w:tcPr>
            <w:tcW w:w="1643" w:type="dxa"/>
            <w:vAlign w:val="center"/>
          </w:tcPr>
          <w:p w:rsidR="00207787" w:rsidRDefault="00207787" w:rsidP="00207787">
            <w:pPr>
              <w:jc w:val="center"/>
            </w:pPr>
            <w:r w:rsidRPr="00F21521">
              <w:rPr>
                <w:sz w:val="18"/>
                <w:szCs w:val="18"/>
              </w:rPr>
              <w:t>МКУ «Центр развития культуры Нукутского района»</w:t>
            </w:r>
          </w:p>
        </w:tc>
        <w:tc>
          <w:tcPr>
            <w:tcW w:w="1269" w:type="dxa"/>
            <w:vAlign w:val="center"/>
          </w:tcPr>
          <w:p w:rsidR="00207787" w:rsidRPr="00C605DF" w:rsidRDefault="00207787" w:rsidP="00207787">
            <w:pPr>
              <w:jc w:val="center"/>
              <w:rPr>
                <w:sz w:val="18"/>
                <w:szCs w:val="18"/>
              </w:rPr>
            </w:pPr>
          </w:p>
        </w:tc>
        <w:tc>
          <w:tcPr>
            <w:tcW w:w="953" w:type="dxa"/>
            <w:vAlign w:val="center"/>
          </w:tcPr>
          <w:p w:rsidR="00207787" w:rsidRPr="00724BCC" w:rsidRDefault="00207787" w:rsidP="00207787">
            <w:pPr>
              <w:jc w:val="center"/>
              <w:rPr>
                <w:sz w:val="18"/>
                <w:szCs w:val="18"/>
              </w:rPr>
            </w:pPr>
          </w:p>
        </w:tc>
      </w:tr>
      <w:tr w:rsidR="00207787" w:rsidRPr="004C5734" w:rsidTr="00037073">
        <w:tc>
          <w:tcPr>
            <w:tcW w:w="488" w:type="dxa"/>
            <w:vAlign w:val="center"/>
          </w:tcPr>
          <w:p w:rsidR="00207787" w:rsidRDefault="00207787" w:rsidP="00207787">
            <w:pPr>
              <w:pStyle w:val="ConsPlusNormal"/>
              <w:ind w:firstLine="0"/>
              <w:rPr>
                <w:rFonts w:ascii="Times New Roman" w:hAnsi="Times New Roman" w:cs="Times New Roman"/>
                <w:sz w:val="18"/>
                <w:szCs w:val="18"/>
              </w:rPr>
            </w:pPr>
            <w:r>
              <w:rPr>
                <w:rFonts w:ascii="Times New Roman" w:hAnsi="Times New Roman" w:cs="Times New Roman"/>
                <w:sz w:val="18"/>
                <w:szCs w:val="18"/>
              </w:rPr>
              <w:t>2.3</w:t>
            </w:r>
          </w:p>
        </w:tc>
        <w:tc>
          <w:tcPr>
            <w:tcW w:w="3402" w:type="dxa"/>
            <w:vAlign w:val="center"/>
          </w:tcPr>
          <w:p w:rsidR="00207787" w:rsidRPr="00C605DF" w:rsidRDefault="00207787" w:rsidP="00207787">
            <w:pPr>
              <w:rPr>
                <w:sz w:val="18"/>
                <w:szCs w:val="18"/>
              </w:rPr>
            </w:pPr>
            <w:r w:rsidRPr="00C605DF">
              <w:rPr>
                <w:sz w:val="18"/>
                <w:szCs w:val="18"/>
              </w:rPr>
              <w:t>Повышение уровня удовлетворенности качеством предоставления муни</w:t>
            </w:r>
            <w:r>
              <w:rPr>
                <w:sz w:val="18"/>
                <w:szCs w:val="18"/>
              </w:rPr>
              <w:t>ципальных услуг</w:t>
            </w:r>
          </w:p>
        </w:tc>
        <w:tc>
          <w:tcPr>
            <w:tcW w:w="691" w:type="dxa"/>
            <w:vAlign w:val="center"/>
          </w:tcPr>
          <w:p w:rsidR="00207787" w:rsidRDefault="00207787" w:rsidP="00207787">
            <w:pPr>
              <w:jc w:val="center"/>
              <w:rPr>
                <w:sz w:val="18"/>
                <w:szCs w:val="18"/>
              </w:rPr>
            </w:pPr>
            <w:r>
              <w:rPr>
                <w:sz w:val="18"/>
                <w:szCs w:val="18"/>
              </w:rPr>
              <w:t>МП</w:t>
            </w:r>
          </w:p>
        </w:tc>
        <w:tc>
          <w:tcPr>
            <w:tcW w:w="1070" w:type="dxa"/>
            <w:vAlign w:val="center"/>
          </w:tcPr>
          <w:p w:rsidR="00207787" w:rsidRPr="00724BCC" w:rsidRDefault="00207787" w:rsidP="00207787">
            <w:pPr>
              <w:jc w:val="center"/>
              <w:rPr>
                <w:sz w:val="18"/>
                <w:szCs w:val="18"/>
              </w:rPr>
            </w:pPr>
            <w:r>
              <w:rPr>
                <w:sz w:val="18"/>
                <w:szCs w:val="18"/>
              </w:rPr>
              <w:t>возрастания</w:t>
            </w:r>
          </w:p>
        </w:tc>
        <w:tc>
          <w:tcPr>
            <w:tcW w:w="773" w:type="dxa"/>
            <w:gridSpan w:val="2"/>
            <w:vAlign w:val="center"/>
          </w:tcPr>
          <w:p w:rsidR="00207787" w:rsidRDefault="00207787" w:rsidP="00207787">
            <w:pPr>
              <w:jc w:val="center"/>
              <w:rPr>
                <w:sz w:val="18"/>
                <w:szCs w:val="18"/>
              </w:rPr>
            </w:pPr>
            <w:r>
              <w:rPr>
                <w:sz w:val="18"/>
                <w:szCs w:val="18"/>
              </w:rPr>
              <w:t>%</w:t>
            </w:r>
          </w:p>
        </w:tc>
        <w:tc>
          <w:tcPr>
            <w:tcW w:w="815" w:type="dxa"/>
            <w:vAlign w:val="center"/>
          </w:tcPr>
          <w:p w:rsidR="00207787" w:rsidRPr="004B4CAA" w:rsidRDefault="00207787" w:rsidP="00207787">
            <w:pPr>
              <w:jc w:val="center"/>
              <w:rPr>
                <w:sz w:val="18"/>
                <w:szCs w:val="18"/>
              </w:rPr>
            </w:pPr>
            <w:r>
              <w:rPr>
                <w:sz w:val="18"/>
                <w:szCs w:val="18"/>
              </w:rPr>
              <w:t>90</w:t>
            </w:r>
          </w:p>
        </w:tc>
        <w:tc>
          <w:tcPr>
            <w:tcW w:w="544" w:type="dxa"/>
            <w:vAlign w:val="center"/>
          </w:tcPr>
          <w:p w:rsidR="00207787" w:rsidRPr="004B4CAA" w:rsidRDefault="00207787" w:rsidP="00207787">
            <w:pPr>
              <w:jc w:val="center"/>
              <w:rPr>
                <w:sz w:val="18"/>
                <w:szCs w:val="18"/>
              </w:rPr>
            </w:pPr>
            <w:r>
              <w:rPr>
                <w:sz w:val="18"/>
                <w:szCs w:val="18"/>
              </w:rPr>
              <w:t>2025</w:t>
            </w:r>
          </w:p>
        </w:tc>
        <w:tc>
          <w:tcPr>
            <w:tcW w:w="619" w:type="dxa"/>
            <w:vAlign w:val="center"/>
          </w:tcPr>
          <w:p w:rsidR="00207787" w:rsidRPr="004B4CAA" w:rsidRDefault="00207787" w:rsidP="00207787">
            <w:pPr>
              <w:jc w:val="center"/>
              <w:rPr>
                <w:sz w:val="18"/>
                <w:szCs w:val="18"/>
              </w:rPr>
            </w:pPr>
            <w:r>
              <w:rPr>
                <w:sz w:val="18"/>
                <w:szCs w:val="18"/>
              </w:rPr>
              <w:t>100</w:t>
            </w:r>
          </w:p>
        </w:tc>
        <w:tc>
          <w:tcPr>
            <w:tcW w:w="619" w:type="dxa"/>
            <w:vAlign w:val="center"/>
          </w:tcPr>
          <w:p w:rsidR="00207787" w:rsidRPr="004B4CAA" w:rsidRDefault="00207787" w:rsidP="00207787">
            <w:pPr>
              <w:jc w:val="center"/>
              <w:rPr>
                <w:sz w:val="18"/>
                <w:szCs w:val="18"/>
              </w:rPr>
            </w:pPr>
            <w:r>
              <w:rPr>
                <w:sz w:val="18"/>
                <w:szCs w:val="18"/>
              </w:rPr>
              <w:t>100</w:t>
            </w:r>
          </w:p>
        </w:tc>
        <w:tc>
          <w:tcPr>
            <w:tcW w:w="619" w:type="dxa"/>
            <w:vAlign w:val="center"/>
          </w:tcPr>
          <w:p w:rsidR="00207787" w:rsidRPr="004B4CAA" w:rsidRDefault="00207787" w:rsidP="00207787">
            <w:pPr>
              <w:jc w:val="center"/>
              <w:rPr>
                <w:sz w:val="18"/>
                <w:szCs w:val="18"/>
              </w:rPr>
            </w:pPr>
            <w:r>
              <w:rPr>
                <w:sz w:val="18"/>
                <w:szCs w:val="18"/>
              </w:rPr>
              <w:t>100</w:t>
            </w:r>
          </w:p>
        </w:tc>
        <w:tc>
          <w:tcPr>
            <w:tcW w:w="619" w:type="dxa"/>
            <w:vAlign w:val="center"/>
          </w:tcPr>
          <w:p w:rsidR="00207787" w:rsidRPr="004B4CAA" w:rsidRDefault="00207787" w:rsidP="00207787">
            <w:pPr>
              <w:jc w:val="center"/>
              <w:rPr>
                <w:sz w:val="18"/>
                <w:szCs w:val="18"/>
              </w:rPr>
            </w:pPr>
            <w:r>
              <w:rPr>
                <w:sz w:val="18"/>
                <w:szCs w:val="18"/>
              </w:rPr>
              <w:t>100</w:t>
            </w:r>
          </w:p>
        </w:tc>
        <w:tc>
          <w:tcPr>
            <w:tcW w:w="619" w:type="dxa"/>
            <w:vAlign w:val="center"/>
          </w:tcPr>
          <w:p w:rsidR="00207787" w:rsidRPr="004B4CAA" w:rsidRDefault="00207787" w:rsidP="00207787">
            <w:pPr>
              <w:jc w:val="center"/>
              <w:rPr>
                <w:sz w:val="18"/>
                <w:szCs w:val="18"/>
              </w:rPr>
            </w:pPr>
            <w:r>
              <w:rPr>
                <w:sz w:val="18"/>
                <w:szCs w:val="18"/>
              </w:rPr>
              <w:t>100</w:t>
            </w:r>
          </w:p>
        </w:tc>
        <w:tc>
          <w:tcPr>
            <w:tcW w:w="582" w:type="dxa"/>
            <w:vAlign w:val="center"/>
          </w:tcPr>
          <w:p w:rsidR="00207787" w:rsidRPr="00724BCC" w:rsidRDefault="00207787" w:rsidP="00207787">
            <w:pPr>
              <w:jc w:val="center"/>
              <w:rPr>
                <w:sz w:val="18"/>
                <w:szCs w:val="18"/>
              </w:rPr>
            </w:pPr>
            <w:r>
              <w:rPr>
                <w:sz w:val="18"/>
                <w:szCs w:val="18"/>
              </w:rPr>
              <w:t>Муниципальное задание</w:t>
            </w:r>
          </w:p>
        </w:tc>
        <w:tc>
          <w:tcPr>
            <w:tcW w:w="1643" w:type="dxa"/>
            <w:vAlign w:val="center"/>
          </w:tcPr>
          <w:p w:rsidR="00207787" w:rsidRDefault="00207787" w:rsidP="00207787">
            <w:pPr>
              <w:jc w:val="center"/>
            </w:pPr>
            <w:r w:rsidRPr="00F21521">
              <w:rPr>
                <w:sz w:val="18"/>
                <w:szCs w:val="18"/>
              </w:rPr>
              <w:t>МКУ «Центр развития культуры Нукутского района»</w:t>
            </w:r>
          </w:p>
        </w:tc>
        <w:tc>
          <w:tcPr>
            <w:tcW w:w="1269" w:type="dxa"/>
            <w:vAlign w:val="center"/>
          </w:tcPr>
          <w:p w:rsidR="00207787" w:rsidRPr="00C605DF" w:rsidRDefault="00207787" w:rsidP="00207787">
            <w:pPr>
              <w:jc w:val="center"/>
              <w:rPr>
                <w:sz w:val="18"/>
                <w:szCs w:val="18"/>
              </w:rPr>
            </w:pPr>
          </w:p>
        </w:tc>
        <w:tc>
          <w:tcPr>
            <w:tcW w:w="953" w:type="dxa"/>
            <w:vAlign w:val="center"/>
          </w:tcPr>
          <w:p w:rsidR="00207787" w:rsidRPr="00724BCC" w:rsidRDefault="00207787" w:rsidP="00207787">
            <w:pPr>
              <w:jc w:val="center"/>
              <w:rPr>
                <w:sz w:val="18"/>
                <w:szCs w:val="18"/>
              </w:rPr>
            </w:pPr>
          </w:p>
        </w:tc>
      </w:tr>
      <w:tr w:rsidR="001C0C8E" w:rsidRPr="004C5734" w:rsidTr="006F2B9D">
        <w:tc>
          <w:tcPr>
            <w:tcW w:w="15325" w:type="dxa"/>
            <w:gridSpan w:val="17"/>
            <w:vAlign w:val="center"/>
          </w:tcPr>
          <w:p w:rsidR="001C0C8E" w:rsidRPr="001C0C8E" w:rsidRDefault="006C007E" w:rsidP="00207787">
            <w:pPr>
              <w:pStyle w:val="a6"/>
              <w:ind w:left="1080"/>
              <w:jc w:val="center"/>
              <w:rPr>
                <w:sz w:val="18"/>
                <w:szCs w:val="18"/>
              </w:rPr>
            </w:pPr>
            <w:r>
              <w:rPr>
                <w:sz w:val="18"/>
                <w:szCs w:val="18"/>
              </w:rPr>
              <w:t xml:space="preserve">3. </w:t>
            </w:r>
            <w:r w:rsidR="00734789">
              <w:rPr>
                <w:sz w:val="18"/>
                <w:szCs w:val="18"/>
              </w:rPr>
              <w:t>Цель:</w:t>
            </w:r>
            <w:r w:rsidR="007A630D">
              <w:t xml:space="preserve"> </w:t>
            </w:r>
            <w:r w:rsidR="007A630D">
              <w:rPr>
                <w:sz w:val="18"/>
                <w:szCs w:val="18"/>
              </w:rPr>
              <w:t>муниципальной программы:</w:t>
            </w:r>
            <w:r w:rsidR="00734789">
              <w:rPr>
                <w:sz w:val="18"/>
                <w:szCs w:val="18"/>
              </w:rPr>
              <w:t xml:space="preserve"> </w:t>
            </w:r>
            <w:r w:rsidR="007A630D">
              <w:rPr>
                <w:sz w:val="18"/>
                <w:szCs w:val="18"/>
              </w:rPr>
              <w:t>«</w:t>
            </w:r>
            <w:r w:rsidR="00734789" w:rsidRPr="00734789">
              <w:rPr>
                <w:sz w:val="18"/>
                <w:szCs w:val="18"/>
              </w:rPr>
              <w:t>Повышение качества культурного обслуживания населения района, расширение спектра оказываемых услуг</w:t>
            </w:r>
            <w:r w:rsidR="007A630D">
              <w:rPr>
                <w:sz w:val="18"/>
                <w:szCs w:val="18"/>
              </w:rPr>
              <w:t>»</w:t>
            </w:r>
          </w:p>
        </w:tc>
      </w:tr>
      <w:tr w:rsidR="00207787" w:rsidRPr="004C5734" w:rsidTr="00207787">
        <w:tc>
          <w:tcPr>
            <w:tcW w:w="488" w:type="dxa"/>
            <w:vAlign w:val="center"/>
          </w:tcPr>
          <w:p w:rsidR="00207787" w:rsidRPr="004C5734" w:rsidRDefault="00207787" w:rsidP="0020778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3.1</w:t>
            </w:r>
          </w:p>
        </w:tc>
        <w:tc>
          <w:tcPr>
            <w:tcW w:w="3402" w:type="dxa"/>
            <w:vAlign w:val="center"/>
          </w:tcPr>
          <w:p w:rsidR="00207787" w:rsidRPr="00724BCC" w:rsidRDefault="00207787" w:rsidP="00207787">
            <w:pPr>
              <w:rPr>
                <w:sz w:val="18"/>
                <w:szCs w:val="18"/>
              </w:rPr>
            </w:pPr>
            <w:r>
              <w:rPr>
                <w:sz w:val="18"/>
                <w:szCs w:val="18"/>
              </w:rPr>
              <w:t>Число посетителей на мероприятиях</w:t>
            </w:r>
          </w:p>
        </w:tc>
        <w:tc>
          <w:tcPr>
            <w:tcW w:w="691" w:type="dxa"/>
            <w:vAlign w:val="center"/>
          </w:tcPr>
          <w:p w:rsidR="00207787" w:rsidRPr="00724BCC" w:rsidRDefault="00207787" w:rsidP="00207787">
            <w:pPr>
              <w:jc w:val="center"/>
              <w:rPr>
                <w:sz w:val="18"/>
                <w:szCs w:val="18"/>
              </w:rPr>
            </w:pPr>
            <w:r w:rsidRPr="00724BCC">
              <w:rPr>
                <w:sz w:val="18"/>
                <w:szCs w:val="18"/>
              </w:rPr>
              <w:t>МП</w:t>
            </w:r>
          </w:p>
        </w:tc>
        <w:tc>
          <w:tcPr>
            <w:tcW w:w="1070" w:type="dxa"/>
            <w:vAlign w:val="center"/>
          </w:tcPr>
          <w:p w:rsidR="00207787" w:rsidRPr="00724BCC" w:rsidRDefault="00207787" w:rsidP="00207787">
            <w:pPr>
              <w:jc w:val="center"/>
              <w:rPr>
                <w:sz w:val="18"/>
                <w:szCs w:val="18"/>
              </w:rPr>
            </w:pPr>
            <w:r>
              <w:rPr>
                <w:sz w:val="18"/>
                <w:szCs w:val="18"/>
              </w:rPr>
              <w:t>возрастания</w:t>
            </w:r>
          </w:p>
        </w:tc>
        <w:tc>
          <w:tcPr>
            <w:tcW w:w="773" w:type="dxa"/>
            <w:gridSpan w:val="2"/>
            <w:vAlign w:val="center"/>
          </w:tcPr>
          <w:p w:rsidR="00207787" w:rsidRPr="00724BCC" w:rsidRDefault="00207787" w:rsidP="00207787">
            <w:pPr>
              <w:jc w:val="center"/>
              <w:rPr>
                <w:sz w:val="18"/>
                <w:szCs w:val="18"/>
              </w:rPr>
            </w:pPr>
            <w:r>
              <w:rPr>
                <w:sz w:val="18"/>
                <w:szCs w:val="18"/>
              </w:rPr>
              <w:t>Чел.</w:t>
            </w:r>
          </w:p>
        </w:tc>
        <w:tc>
          <w:tcPr>
            <w:tcW w:w="815" w:type="dxa"/>
            <w:vAlign w:val="center"/>
          </w:tcPr>
          <w:p w:rsidR="00207787" w:rsidRPr="00724BCC" w:rsidRDefault="00207787" w:rsidP="00207787">
            <w:pPr>
              <w:jc w:val="center"/>
              <w:rPr>
                <w:sz w:val="18"/>
                <w:szCs w:val="18"/>
              </w:rPr>
            </w:pPr>
            <w:r>
              <w:rPr>
                <w:sz w:val="18"/>
                <w:szCs w:val="18"/>
              </w:rPr>
              <w:t>87 000</w:t>
            </w:r>
          </w:p>
        </w:tc>
        <w:tc>
          <w:tcPr>
            <w:tcW w:w="544" w:type="dxa"/>
            <w:vAlign w:val="center"/>
          </w:tcPr>
          <w:p w:rsidR="00207787" w:rsidRPr="00724BCC" w:rsidRDefault="00207787" w:rsidP="00207787">
            <w:pPr>
              <w:jc w:val="center"/>
              <w:rPr>
                <w:sz w:val="18"/>
                <w:szCs w:val="18"/>
              </w:rPr>
            </w:pPr>
            <w:r>
              <w:rPr>
                <w:sz w:val="18"/>
                <w:szCs w:val="18"/>
              </w:rPr>
              <w:t>2025</w:t>
            </w:r>
          </w:p>
        </w:tc>
        <w:tc>
          <w:tcPr>
            <w:tcW w:w="619" w:type="dxa"/>
            <w:vAlign w:val="center"/>
          </w:tcPr>
          <w:p w:rsidR="00207787" w:rsidRPr="00724BCC" w:rsidRDefault="00207787" w:rsidP="00207787">
            <w:pPr>
              <w:jc w:val="center"/>
              <w:rPr>
                <w:sz w:val="18"/>
                <w:szCs w:val="18"/>
              </w:rPr>
            </w:pPr>
            <w:r>
              <w:rPr>
                <w:sz w:val="18"/>
                <w:szCs w:val="18"/>
              </w:rPr>
              <w:t>90000</w:t>
            </w:r>
          </w:p>
        </w:tc>
        <w:tc>
          <w:tcPr>
            <w:tcW w:w="619" w:type="dxa"/>
            <w:vAlign w:val="center"/>
          </w:tcPr>
          <w:p w:rsidR="00207787" w:rsidRPr="00724BCC" w:rsidRDefault="00207787" w:rsidP="00207787">
            <w:pPr>
              <w:jc w:val="center"/>
              <w:rPr>
                <w:sz w:val="18"/>
                <w:szCs w:val="18"/>
              </w:rPr>
            </w:pPr>
            <w:r>
              <w:rPr>
                <w:sz w:val="18"/>
                <w:szCs w:val="18"/>
              </w:rPr>
              <w:t>92000</w:t>
            </w:r>
          </w:p>
        </w:tc>
        <w:tc>
          <w:tcPr>
            <w:tcW w:w="619" w:type="dxa"/>
            <w:vAlign w:val="center"/>
          </w:tcPr>
          <w:p w:rsidR="00207787" w:rsidRPr="00724BCC" w:rsidRDefault="00207787" w:rsidP="00207787">
            <w:pPr>
              <w:jc w:val="center"/>
              <w:rPr>
                <w:sz w:val="18"/>
                <w:szCs w:val="18"/>
              </w:rPr>
            </w:pPr>
            <w:r>
              <w:rPr>
                <w:sz w:val="18"/>
                <w:szCs w:val="18"/>
              </w:rPr>
              <w:t>93000</w:t>
            </w:r>
          </w:p>
        </w:tc>
        <w:tc>
          <w:tcPr>
            <w:tcW w:w="619" w:type="dxa"/>
            <w:vAlign w:val="center"/>
          </w:tcPr>
          <w:p w:rsidR="00207787" w:rsidRPr="00724BCC" w:rsidRDefault="00207787" w:rsidP="00207787">
            <w:pPr>
              <w:jc w:val="center"/>
              <w:rPr>
                <w:sz w:val="18"/>
                <w:szCs w:val="18"/>
              </w:rPr>
            </w:pPr>
            <w:r>
              <w:rPr>
                <w:sz w:val="18"/>
                <w:szCs w:val="18"/>
              </w:rPr>
              <w:t>94000</w:t>
            </w:r>
          </w:p>
        </w:tc>
        <w:tc>
          <w:tcPr>
            <w:tcW w:w="619" w:type="dxa"/>
            <w:vAlign w:val="center"/>
          </w:tcPr>
          <w:p w:rsidR="00207787" w:rsidRPr="00724BCC" w:rsidRDefault="00207787" w:rsidP="00207787">
            <w:pPr>
              <w:jc w:val="center"/>
              <w:rPr>
                <w:sz w:val="18"/>
                <w:szCs w:val="18"/>
              </w:rPr>
            </w:pPr>
            <w:r>
              <w:rPr>
                <w:sz w:val="18"/>
                <w:szCs w:val="18"/>
              </w:rPr>
              <w:t>95000</w:t>
            </w:r>
          </w:p>
        </w:tc>
        <w:tc>
          <w:tcPr>
            <w:tcW w:w="582" w:type="dxa"/>
            <w:vAlign w:val="center"/>
          </w:tcPr>
          <w:p w:rsidR="00207787" w:rsidRPr="00724BCC" w:rsidRDefault="00207787" w:rsidP="00207787">
            <w:pPr>
              <w:jc w:val="center"/>
              <w:rPr>
                <w:sz w:val="18"/>
                <w:szCs w:val="18"/>
              </w:rPr>
            </w:pPr>
            <w:r w:rsidRPr="003838C8">
              <w:rPr>
                <w:sz w:val="18"/>
                <w:szCs w:val="18"/>
              </w:rPr>
              <w:t>Муниципальное задание</w:t>
            </w:r>
          </w:p>
        </w:tc>
        <w:tc>
          <w:tcPr>
            <w:tcW w:w="1643" w:type="dxa"/>
            <w:vAlign w:val="center"/>
          </w:tcPr>
          <w:p w:rsidR="00207787" w:rsidRDefault="00207787" w:rsidP="00207787">
            <w:pPr>
              <w:jc w:val="center"/>
            </w:pPr>
            <w:r w:rsidRPr="00F21521">
              <w:rPr>
                <w:sz w:val="18"/>
                <w:szCs w:val="18"/>
              </w:rPr>
              <w:t>МКУ «Центр развития культуры Нукутского района»</w:t>
            </w:r>
          </w:p>
        </w:tc>
        <w:tc>
          <w:tcPr>
            <w:tcW w:w="1269" w:type="dxa"/>
            <w:vAlign w:val="center"/>
          </w:tcPr>
          <w:p w:rsidR="00207787" w:rsidRPr="00724BCC" w:rsidRDefault="00207787" w:rsidP="00207787">
            <w:pPr>
              <w:jc w:val="center"/>
              <w:rPr>
                <w:sz w:val="18"/>
                <w:szCs w:val="18"/>
              </w:rPr>
            </w:pPr>
          </w:p>
        </w:tc>
        <w:tc>
          <w:tcPr>
            <w:tcW w:w="953" w:type="dxa"/>
            <w:vAlign w:val="center"/>
          </w:tcPr>
          <w:p w:rsidR="00207787" w:rsidRPr="00724BCC" w:rsidRDefault="00207787" w:rsidP="00207787">
            <w:pPr>
              <w:jc w:val="center"/>
              <w:rPr>
                <w:sz w:val="18"/>
                <w:szCs w:val="18"/>
              </w:rPr>
            </w:pPr>
          </w:p>
        </w:tc>
      </w:tr>
      <w:tr w:rsidR="00207787" w:rsidRPr="004C5734" w:rsidTr="00207787">
        <w:tc>
          <w:tcPr>
            <w:tcW w:w="488" w:type="dxa"/>
            <w:vAlign w:val="center"/>
          </w:tcPr>
          <w:p w:rsidR="00207787" w:rsidRDefault="00207787" w:rsidP="00207787">
            <w:pPr>
              <w:widowControl w:val="0"/>
              <w:autoSpaceDE w:val="0"/>
              <w:autoSpaceDN w:val="0"/>
              <w:adjustRightInd w:val="0"/>
              <w:jc w:val="center"/>
              <w:rPr>
                <w:sz w:val="18"/>
                <w:szCs w:val="18"/>
              </w:rPr>
            </w:pPr>
            <w:r>
              <w:rPr>
                <w:sz w:val="18"/>
                <w:szCs w:val="18"/>
              </w:rPr>
              <w:t>3.2</w:t>
            </w:r>
          </w:p>
        </w:tc>
        <w:tc>
          <w:tcPr>
            <w:tcW w:w="3402" w:type="dxa"/>
            <w:vAlign w:val="center"/>
          </w:tcPr>
          <w:p w:rsidR="00207787" w:rsidRPr="00C03469" w:rsidRDefault="00207787" w:rsidP="00207787">
            <w:pPr>
              <w:widowControl w:val="0"/>
              <w:autoSpaceDE w:val="0"/>
              <w:autoSpaceDN w:val="0"/>
              <w:adjustRightInd w:val="0"/>
              <w:rPr>
                <w:sz w:val="18"/>
                <w:szCs w:val="18"/>
              </w:rPr>
            </w:pPr>
            <w:r>
              <w:rPr>
                <w:sz w:val="18"/>
                <w:szCs w:val="18"/>
              </w:rPr>
              <w:t>Количество учреждений культуры, оснащенные материальными ценностями</w:t>
            </w:r>
          </w:p>
        </w:tc>
        <w:tc>
          <w:tcPr>
            <w:tcW w:w="691" w:type="dxa"/>
            <w:vAlign w:val="center"/>
          </w:tcPr>
          <w:p w:rsidR="00207787" w:rsidRDefault="00207787" w:rsidP="00207787">
            <w:pPr>
              <w:widowControl w:val="0"/>
              <w:autoSpaceDE w:val="0"/>
              <w:autoSpaceDN w:val="0"/>
              <w:adjustRightInd w:val="0"/>
              <w:jc w:val="center"/>
              <w:rPr>
                <w:sz w:val="18"/>
                <w:szCs w:val="18"/>
              </w:rPr>
            </w:pPr>
            <w:r>
              <w:rPr>
                <w:sz w:val="18"/>
                <w:szCs w:val="18"/>
              </w:rPr>
              <w:t>МП</w:t>
            </w:r>
          </w:p>
        </w:tc>
        <w:tc>
          <w:tcPr>
            <w:tcW w:w="1070" w:type="dxa"/>
            <w:vAlign w:val="center"/>
          </w:tcPr>
          <w:p w:rsidR="00207787" w:rsidRPr="00724BCC" w:rsidRDefault="00207787" w:rsidP="00207787">
            <w:pPr>
              <w:jc w:val="center"/>
              <w:rPr>
                <w:sz w:val="18"/>
                <w:szCs w:val="18"/>
              </w:rPr>
            </w:pPr>
            <w:r>
              <w:rPr>
                <w:sz w:val="18"/>
                <w:szCs w:val="18"/>
              </w:rPr>
              <w:t>возрастания</w:t>
            </w:r>
          </w:p>
        </w:tc>
        <w:tc>
          <w:tcPr>
            <w:tcW w:w="773" w:type="dxa"/>
            <w:gridSpan w:val="2"/>
            <w:vAlign w:val="center"/>
          </w:tcPr>
          <w:p w:rsidR="00207787" w:rsidRDefault="00207787" w:rsidP="00207787">
            <w:pPr>
              <w:widowControl w:val="0"/>
              <w:autoSpaceDE w:val="0"/>
              <w:autoSpaceDN w:val="0"/>
              <w:adjustRightInd w:val="0"/>
              <w:jc w:val="center"/>
              <w:rPr>
                <w:sz w:val="18"/>
                <w:szCs w:val="18"/>
              </w:rPr>
            </w:pPr>
            <w:r>
              <w:rPr>
                <w:sz w:val="18"/>
                <w:szCs w:val="18"/>
              </w:rPr>
              <w:t>%</w:t>
            </w:r>
          </w:p>
        </w:tc>
        <w:tc>
          <w:tcPr>
            <w:tcW w:w="815" w:type="dxa"/>
            <w:vAlign w:val="center"/>
          </w:tcPr>
          <w:p w:rsidR="00207787" w:rsidRDefault="00207787" w:rsidP="00207787">
            <w:pPr>
              <w:widowControl w:val="0"/>
              <w:autoSpaceDE w:val="0"/>
              <w:autoSpaceDN w:val="0"/>
              <w:adjustRightInd w:val="0"/>
              <w:jc w:val="center"/>
              <w:rPr>
                <w:sz w:val="18"/>
                <w:szCs w:val="18"/>
              </w:rPr>
            </w:pPr>
            <w:r>
              <w:rPr>
                <w:sz w:val="18"/>
                <w:szCs w:val="18"/>
              </w:rPr>
              <w:t>2</w:t>
            </w:r>
          </w:p>
        </w:tc>
        <w:tc>
          <w:tcPr>
            <w:tcW w:w="544" w:type="dxa"/>
            <w:vAlign w:val="center"/>
          </w:tcPr>
          <w:p w:rsidR="00207787" w:rsidRDefault="00207787" w:rsidP="00207787">
            <w:pPr>
              <w:widowControl w:val="0"/>
              <w:autoSpaceDE w:val="0"/>
              <w:autoSpaceDN w:val="0"/>
              <w:adjustRightInd w:val="0"/>
              <w:jc w:val="center"/>
              <w:rPr>
                <w:sz w:val="18"/>
                <w:szCs w:val="18"/>
              </w:rPr>
            </w:pPr>
            <w:r>
              <w:rPr>
                <w:sz w:val="18"/>
                <w:szCs w:val="18"/>
              </w:rPr>
              <w:t>2025</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w:t>
            </w:r>
          </w:p>
        </w:tc>
        <w:tc>
          <w:tcPr>
            <w:tcW w:w="582" w:type="dxa"/>
            <w:vAlign w:val="center"/>
          </w:tcPr>
          <w:p w:rsidR="00207787" w:rsidRDefault="00207787" w:rsidP="00207787">
            <w:pPr>
              <w:widowControl w:val="0"/>
              <w:autoSpaceDE w:val="0"/>
              <w:autoSpaceDN w:val="0"/>
              <w:adjustRightInd w:val="0"/>
              <w:jc w:val="center"/>
              <w:rPr>
                <w:sz w:val="18"/>
                <w:szCs w:val="18"/>
              </w:rPr>
            </w:pPr>
            <w:r w:rsidRPr="003838C8">
              <w:rPr>
                <w:sz w:val="18"/>
                <w:szCs w:val="18"/>
              </w:rPr>
              <w:t>Муниципальное задание</w:t>
            </w:r>
          </w:p>
        </w:tc>
        <w:tc>
          <w:tcPr>
            <w:tcW w:w="1643" w:type="dxa"/>
            <w:vAlign w:val="center"/>
          </w:tcPr>
          <w:p w:rsidR="00207787" w:rsidRDefault="00207787" w:rsidP="00207787">
            <w:pPr>
              <w:jc w:val="center"/>
            </w:pPr>
            <w:r w:rsidRPr="00F54067">
              <w:rPr>
                <w:sz w:val="18"/>
                <w:szCs w:val="18"/>
              </w:rPr>
              <w:t>МКУ «Центр развития культуры Нукутского района»</w:t>
            </w:r>
          </w:p>
        </w:tc>
        <w:tc>
          <w:tcPr>
            <w:tcW w:w="1269" w:type="dxa"/>
            <w:vAlign w:val="center"/>
          </w:tcPr>
          <w:p w:rsidR="00207787" w:rsidRPr="004C5834" w:rsidRDefault="00207787" w:rsidP="00207787">
            <w:pPr>
              <w:widowControl w:val="0"/>
              <w:autoSpaceDE w:val="0"/>
              <w:autoSpaceDN w:val="0"/>
              <w:adjustRightInd w:val="0"/>
              <w:jc w:val="center"/>
              <w:rPr>
                <w:sz w:val="18"/>
                <w:szCs w:val="18"/>
              </w:rPr>
            </w:pPr>
            <w:r>
              <w:rPr>
                <w:sz w:val="18"/>
                <w:szCs w:val="18"/>
              </w:rPr>
              <w:t>-</w:t>
            </w:r>
          </w:p>
        </w:tc>
        <w:tc>
          <w:tcPr>
            <w:tcW w:w="953" w:type="dxa"/>
            <w:vAlign w:val="center"/>
          </w:tcPr>
          <w:p w:rsidR="00207787" w:rsidRPr="004C5834" w:rsidRDefault="00207787" w:rsidP="00207787">
            <w:pPr>
              <w:widowControl w:val="0"/>
              <w:autoSpaceDE w:val="0"/>
              <w:autoSpaceDN w:val="0"/>
              <w:adjustRightInd w:val="0"/>
              <w:jc w:val="center"/>
              <w:rPr>
                <w:sz w:val="18"/>
                <w:szCs w:val="18"/>
              </w:rPr>
            </w:pPr>
          </w:p>
        </w:tc>
      </w:tr>
      <w:tr w:rsidR="00207787" w:rsidRPr="004C5734" w:rsidTr="00207787">
        <w:tc>
          <w:tcPr>
            <w:tcW w:w="488" w:type="dxa"/>
            <w:vAlign w:val="center"/>
          </w:tcPr>
          <w:p w:rsidR="00207787" w:rsidRDefault="00207787" w:rsidP="00207787">
            <w:pPr>
              <w:widowControl w:val="0"/>
              <w:autoSpaceDE w:val="0"/>
              <w:autoSpaceDN w:val="0"/>
              <w:adjustRightInd w:val="0"/>
              <w:jc w:val="center"/>
              <w:rPr>
                <w:sz w:val="18"/>
                <w:szCs w:val="18"/>
              </w:rPr>
            </w:pPr>
            <w:r>
              <w:rPr>
                <w:sz w:val="18"/>
                <w:szCs w:val="18"/>
              </w:rPr>
              <w:t>3.4</w:t>
            </w:r>
          </w:p>
        </w:tc>
        <w:tc>
          <w:tcPr>
            <w:tcW w:w="3402" w:type="dxa"/>
            <w:vAlign w:val="center"/>
          </w:tcPr>
          <w:p w:rsidR="00207787" w:rsidRDefault="00207787" w:rsidP="00207787">
            <w:pPr>
              <w:widowControl w:val="0"/>
              <w:autoSpaceDE w:val="0"/>
              <w:autoSpaceDN w:val="0"/>
              <w:adjustRightInd w:val="0"/>
              <w:rPr>
                <w:sz w:val="18"/>
                <w:szCs w:val="18"/>
              </w:rPr>
            </w:pPr>
            <w:r>
              <w:rPr>
                <w:sz w:val="18"/>
                <w:szCs w:val="18"/>
              </w:rPr>
              <w:t>Количество учреждений культуры вновь вводимое, отремонтированное</w:t>
            </w:r>
          </w:p>
        </w:tc>
        <w:tc>
          <w:tcPr>
            <w:tcW w:w="691" w:type="dxa"/>
            <w:vAlign w:val="center"/>
          </w:tcPr>
          <w:p w:rsidR="00207787" w:rsidRDefault="00207787" w:rsidP="00207787">
            <w:pPr>
              <w:widowControl w:val="0"/>
              <w:autoSpaceDE w:val="0"/>
              <w:autoSpaceDN w:val="0"/>
              <w:adjustRightInd w:val="0"/>
              <w:jc w:val="center"/>
              <w:rPr>
                <w:sz w:val="18"/>
                <w:szCs w:val="18"/>
              </w:rPr>
            </w:pPr>
            <w:r>
              <w:rPr>
                <w:sz w:val="18"/>
                <w:szCs w:val="18"/>
              </w:rPr>
              <w:t>МП</w:t>
            </w:r>
          </w:p>
        </w:tc>
        <w:tc>
          <w:tcPr>
            <w:tcW w:w="1070" w:type="dxa"/>
            <w:vAlign w:val="center"/>
          </w:tcPr>
          <w:p w:rsidR="00207787" w:rsidRPr="00724BCC" w:rsidRDefault="00207787" w:rsidP="00207787">
            <w:pPr>
              <w:jc w:val="center"/>
              <w:rPr>
                <w:sz w:val="18"/>
                <w:szCs w:val="18"/>
              </w:rPr>
            </w:pPr>
            <w:r>
              <w:rPr>
                <w:sz w:val="18"/>
                <w:szCs w:val="18"/>
              </w:rPr>
              <w:t>возрастания</w:t>
            </w:r>
          </w:p>
        </w:tc>
        <w:tc>
          <w:tcPr>
            <w:tcW w:w="773" w:type="dxa"/>
            <w:gridSpan w:val="2"/>
            <w:vAlign w:val="center"/>
          </w:tcPr>
          <w:p w:rsidR="00207787" w:rsidRDefault="00207787" w:rsidP="00207787">
            <w:pPr>
              <w:widowControl w:val="0"/>
              <w:autoSpaceDE w:val="0"/>
              <w:autoSpaceDN w:val="0"/>
              <w:adjustRightInd w:val="0"/>
              <w:jc w:val="center"/>
              <w:rPr>
                <w:sz w:val="18"/>
                <w:szCs w:val="18"/>
              </w:rPr>
            </w:pPr>
            <w:r>
              <w:rPr>
                <w:sz w:val="18"/>
                <w:szCs w:val="18"/>
              </w:rPr>
              <w:t>%</w:t>
            </w:r>
          </w:p>
        </w:tc>
        <w:tc>
          <w:tcPr>
            <w:tcW w:w="815" w:type="dxa"/>
            <w:vAlign w:val="center"/>
          </w:tcPr>
          <w:p w:rsidR="00207787" w:rsidRDefault="00207787" w:rsidP="00207787">
            <w:pPr>
              <w:widowControl w:val="0"/>
              <w:autoSpaceDE w:val="0"/>
              <w:autoSpaceDN w:val="0"/>
              <w:adjustRightInd w:val="0"/>
              <w:jc w:val="center"/>
              <w:rPr>
                <w:sz w:val="18"/>
                <w:szCs w:val="18"/>
              </w:rPr>
            </w:pPr>
            <w:r>
              <w:rPr>
                <w:sz w:val="18"/>
                <w:szCs w:val="18"/>
              </w:rPr>
              <w:t>1</w:t>
            </w:r>
          </w:p>
        </w:tc>
        <w:tc>
          <w:tcPr>
            <w:tcW w:w="544" w:type="dxa"/>
            <w:vAlign w:val="center"/>
          </w:tcPr>
          <w:p w:rsidR="00207787" w:rsidRDefault="00207787" w:rsidP="00207787">
            <w:pPr>
              <w:widowControl w:val="0"/>
              <w:autoSpaceDE w:val="0"/>
              <w:autoSpaceDN w:val="0"/>
              <w:adjustRightInd w:val="0"/>
              <w:jc w:val="center"/>
              <w:rPr>
                <w:sz w:val="18"/>
                <w:szCs w:val="18"/>
              </w:rPr>
            </w:pPr>
            <w:r>
              <w:rPr>
                <w:sz w:val="18"/>
                <w:szCs w:val="18"/>
              </w:rPr>
              <w:t>2025</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w:t>
            </w:r>
          </w:p>
        </w:tc>
        <w:tc>
          <w:tcPr>
            <w:tcW w:w="582" w:type="dxa"/>
            <w:vAlign w:val="center"/>
          </w:tcPr>
          <w:p w:rsidR="00207787" w:rsidRDefault="00207787" w:rsidP="00207787">
            <w:pPr>
              <w:widowControl w:val="0"/>
              <w:autoSpaceDE w:val="0"/>
              <w:autoSpaceDN w:val="0"/>
              <w:adjustRightInd w:val="0"/>
              <w:jc w:val="center"/>
              <w:rPr>
                <w:sz w:val="18"/>
                <w:szCs w:val="18"/>
              </w:rPr>
            </w:pPr>
            <w:r w:rsidRPr="003838C8">
              <w:rPr>
                <w:sz w:val="18"/>
                <w:szCs w:val="18"/>
              </w:rPr>
              <w:t>Муниципа</w:t>
            </w:r>
            <w:r w:rsidRPr="003838C8">
              <w:rPr>
                <w:sz w:val="18"/>
                <w:szCs w:val="18"/>
              </w:rPr>
              <w:lastRenderedPageBreak/>
              <w:t>льное задание</w:t>
            </w:r>
          </w:p>
        </w:tc>
        <w:tc>
          <w:tcPr>
            <w:tcW w:w="1643" w:type="dxa"/>
            <w:vAlign w:val="center"/>
          </w:tcPr>
          <w:p w:rsidR="00207787" w:rsidRDefault="00207787" w:rsidP="00207787">
            <w:pPr>
              <w:jc w:val="center"/>
            </w:pPr>
            <w:r w:rsidRPr="005E4D7F">
              <w:rPr>
                <w:sz w:val="18"/>
                <w:szCs w:val="18"/>
              </w:rPr>
              <w:lastRenderedPageBreak/>
              <w:t xml:space="preserve">МКУ «Центр развития культуры </w:t>
            </w:r>
            <w:r w:rsidRPr="005E4D7F">
              <w:rPr>
                <w:sz w:val="18"/>
                <w:szCs w:val="18"/>
              </w:rPr>
              <w:lastRenderedPageBreak/>
              <w:t>Нукутского района»</w:t>
            </w:r>
          </w:p>
        </w:tc>
        <w:tc>
          <w:tcPr>
            <w:tcW w:w="1269" w:type="dxa"/>
            <w:vAlign w:val="center"/>
          </w:tcPr>
          <w:p w:rsidR="00207787" w:rsidRPr="004C5834" w:rsidRDefault="00207787" w:rsidP="00207787">
            <w:pPr>
              <w:widowControl w:val="0"/>
              <w:autoSpaceDE w:val="0"/>
              <w:autoSpaceDN w:val="0"/>
              <w:adjustRightInd w:val="0"/>
              <w:jc w:val="center"/>
              <w:rPr>
                <w:sz w:val="18"/>
                <w:szCs w:val="18"/>
              </w:rPr>
            </w:pPr>
            <w:r>
              <w:rPr>
                <w:sz w:val="18"/>
                <w:szCs w:val="18"/>
              </w:rPr>
              <w:lastRenderedPageBreak/>
              <w:t>-</w:t>
            </w:r>
          </w:p>
        </w:tc>
        <w:tc>
          <w:tcPr>
            <w:tcW w:w="953" w:type="dxa"/>
            <w:vAlign w:val="center"/>
          </w:tcPr>
          <w:p w:rsidR="00207787" w:rsidRPr="004C5834" w:rsidRDefault="00207787" w:rsidP="00207787">
            <w:pPr>
              <w:widowControl w:val="0"/>
              <w:autoSpaceDE w:val="0"/>
              <w:autoSpaceDN w:val="0"/>
              <w:adjustRightInd w:val="0"/>
              <w:jc w:val="center"/>
              <w:rPr>
                <w:sz w:val="18"/>
                <w:szCs w:val="18"/>
              </w:rPr>
            </w:pPr>
          </w:p>
        </w:tc>
      </w:tr>
      <w:tr w:rsidR="00207787" w:rsidRPr="004C5734" w:rsidTr="00207787">
        <w:tc>
          <w:tcPr>
            <w:tcW w:w="488" w:type="dxa"/>
            <w:vAlign w:val="center"/>
          </w:tcPr>
          <w:p w:rsidR="00207787" w:rsidRDefault="00207787" w:rsidP="00207787">
            <w:pPr>
              <w:widowControl w:val="0"/>
              <w:autoSpaceDE w:val="0"/>
              <w:autoSpaceDN w:val="0"/>
              <w:adjustRightInd w:val="0"/>
              <w:jc w:val="center"/>
              <w:rPr>
                <w:sz w:val="18"/>
                <w:szCs w:val="18"/>
              </w:rPr>
            </w:pPr>
            <w:r>
              <w:rPr>
                <w:sz w:val="18"/>
                <w:szCs w:val="18"/>
              </w:rPr>
              <w:lastRenderedPageBreak/>
              <w:t>3.5</w:t>
            </w:r>
          </w:p>
        </w:tc>
        <w:tc>
          <w:tcPr>
            <w:tcW w:w="3402" w:type="dxa"/>
            <w:vAlign w:val="center"/>
          </w:tcPr>
          <w:p w:rsidR="00207787" w:rsidRPr="00241F87" w:rsidRDefault="00207787" w:rsidP="00207787">
            <w:pPr>
              <w:widowControl w:val="0"/>
              <w:autoSpaceDE w:val="0"/>
              <w:autoSpaceDN w:val="0"/>
              <w:adjustRightInd w:val="0"/>
              <w:rPr>
                <w:sz w:val="18"/>
                <w:szCs w:val="18"/>
              </w:rPr>
            </w:pPr>
            <w:r>
              <w:rPr>
                <w:sz w:val="18"/>
                <w:szCs w:val="18"/>
              </w:rPr>
              <w:t>Количество учреждений культуры, оснащенные согласно требованиям антитеррористической безопасности от общего количества учреждений культуры</w:t>
            </w:r>
          </w:p>
        </w:tc>
        <w:tc>
          <w:tcPr>
            <w:tcW w:w="691" w:type="dxa"/>
            <w:vAlign w:val="center"/>
          </w:tcPr>
          <w:p w:rsidR="00207787" w:rsidRDefault="00207787" w:rsidP="00207787">
            <w:pPr>
              <w:widowControl w:val="0"/>
              <w:autoSpaceDE w:val="0"/>
              <w:autoSpaceDN w:val="0"/>
              <w:adjustRightInd w:val="0"/>
              <w:jc w:val="center"/>
              <w:rPr>
                <w:sz w:val="18"/>
                <w:szCs w:val="18"/>
              </w:rPr>
            </w:pPr>
            <w:r>
              <w:rPr>
                <w:sz w:val="18"/>
                <w:szCs w:val="18"/>
              </w:rPr>
              <w:t>МП</w:t>
            </w:r>
          </w:p>
        </w:tc>
        <w:tc>
          <w:tcPr>
            <w:tcW w:w="1070" w:type="dxa"/>
            <w:vAlign w:val="center"/>
          </w:tcPr>
          <w:p w:rsidR="00207787" w:rsidRPr="00724BCC" w:rsidRDefault="00207787" w:rsidP="00207787">
            <w:pPr>
              <w:jc w:val="center"/>
              <w:rPr>
                <w:sz w:val="18"/>
                <w:szCs w:val="18"/>
              </w:rPr>
            </w:pPr>
            <w:r>
              <w:rPr>
                <w:sz w:val="18"/>
                <w:szCs w:val="18"/>
              </w:rPr>
              <w:t>возрастания</w:t>
            </w:r>
          </w:p>
        </w:tc>
        <w:tc>
          <w:tcPr>
            <w:tcW w:w="773" w:type="dxa"/>
            <w:gridSpan w:val="2"/>
            <w:vAlign w:val="center"/>
          </w:tcPr>
          <w:p w:rsidR="00207787" w:rsidRDefault="00207787" w:rsidP="00207787">
            <w:pPr>
              <w:widowControl w:val="0"/>
              <w:autoSpaceDE w:val="0"/>
              <w:autoSpaceDN w:val="0"/>
              <w:adjustRightInd w:val="0"/>
              <w:jc w:val="center"/>
              <w:rPr>
                <w:sz w:val="18"/>
                <w:szCs w:val="18"/>
              </w:rPr>
            </w:pPr>
            <w:r>
              <w:rPr>
                <w:sz w:val="18"/>
                <w:szCs w:val="18"/>
              </w:rPr>
              <w:t>%</w:t>
            </w:r>
          </w:p>
        </w:tc>
        <w:tc>
          <w:tcPr>
            <w:tcW w:w="815" w:type="dxa"/>
            <w:vAlign w:val="center"/>
          </w:tcPr>
          <w:p w:rsidR="00207787" w:rsidRDefault="00207787" w:rsidP="00207787">
            <w:pPr>
              <w:widowControl w:val="0"/>
              <w:autoSpaceDE w:val="0"/>
              <w:autoSpaceDN w:val="0"/>
              <w:adjustRightInd w:val="0"/>
              <w:jc w:val="center"/>
              <w:rPr>
                <w:sz w:val="18"/>
                <w:szCs w:val="18"/>
              </w:rPr>
            </w:pPr>
            <w:r>
              <w:rPr>
                <w:sz w:val="18"/>
                <w:szCs w:val="18"/>
              </w:rPr>
              <w:t>100</w:t>
            </w:r>
          </w:p>
        </w:tc>
        <w:tc>
          <w:tcPr>
            <w:tcW w:w="544" w:type="dxa"/>
            <w:vAlign w:val="center"/>
          </w:tcPr>
          <w:p w:rsidR="00207787" w:rsidRDefault="00207787" w:rsidP="00207787">
            <w:pPr>
              <w:widowControl w:val="0"/>
              <w:autoSpaceDE w:val="0"/>
              <w:autoSpaceDN w:val="0"/>
              <w:adjustRightInd w:val="0"/>
              <w:jc w:val="center"/>
              <w:rPr>
                <w:sz w:val="18"/>
                <w:szCs w:val="18"/>
              </w:rPr>
            </w:pPr>
            <w:r>
              <w:rPr>
                <w:sz w:val="18"/>
                <w:szCs w:val="18"/>
              </w:rPr>
              <w:t>2025</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100</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100</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100</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100</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100</w:t>
            </w:r>
          </w:p>
        </w:tc>
        <w:tc>
          <w:tcPr>
            <w:tcW w:w="582" w:type="dxa"/>
            <w:vAlign w:val="center"/>
          </w:tcPr>
          <w:p w:rsidR="00207787" w:rsidRDefault="00207787" w:rsidP="00207787">
            <w:pPr>
              <w:widowControl w:val="0"/>
              <w:autoSpaceDE w:val="0"/>
              <w:autoSpaceDN w:val="0"/>
              <w:adjustRightInd w:val="0"/>
              <w:jc w:val="center"/>
              <w:rPr>
                <w:sz w:val="18"/>
                <w:szCs w:val="18"/>
              </w:rPr>
            </w:pPr>
            <w:r w:rsidRPr="003838C8">
              <w:rPr>
                <w:sz w:val="18"/>
                <w:szCs w:val="18"/>
              </w:rPr>
              <w:t>Муниципальное задание</w:t>
            </w:r>
          </w:p>
        </w:tc>
        <w:tc>
          <w:tcPr>
            <w:tcW w:w="1643" w:type="dxa"/>
            <w:vAlign w:val="center"/>
          </w:tcPr>
          <w:p w:rsidR="00207787" w:rsidRDefault="00207787" w:rsidP="00207787">
            <w:pPr>
              <w:jc w:val="center"/>
            </w:pPr>
            <w:r w:rsidRPr="00810CA2">
              <w:rPr>
                <w:sz w:val="18"/>
                <w:szCs w:val="18"/>
              </w:rPr>
              <w:t>МКУ «Центр развития культуры Нукутского района»</w:t>
            </w:r>
          </w:p>
        </w:tc>
        <w:tc>
          <w:tcPr>
            <w:tcW w:w="1269" w:type="dxa"/>
            <w:vAlign w:val="center"/>
          </w:tcPr>
          <w:p w:rsidR="00207787" w:rsidRDefault="00207787" w:rsidP="00207787">
            <w:pPr>
              <w:widowControl w:val="0"/>
              <w:autoSpaceDE w:val="0"/>
              <w:autoSpaceDN w:val="0"/>
              <w:adjustRightInd w:val="0"/>
              <w:jc w:val="center"/>
              <w:rPr>
                <w:sz w:val="18"/>
                <w:szCs w:val="18"/>
              </w:rPr>
            </w:pPr>
          </w:p>
        </w:tc>
        <w:tc>
          <w:tcPr>
            <w:tcW w:w="953" w:type="dxa"/>
            <w:vAlign w:val="center"/>
          </w:tcPr>
          <w:p w:rsidR="00207787" w:rsidRPr="004C5834" w:rsidRDefault="00207787" w:rsidP="00207787">
            <w:pPr>
              <w:widowControl w:val="0"/>
              <w:autoSpaceDE w:val="0"/>
              <w:autoSpaceDN w:val="0"/>
              <w:adjustRightInd w:val="0"/>
              <w:jc w:val="center"/>
              <w:rPr>
                <w:sz w:val="18"/>
                <w:szCs w:val="18"/>
              </w:rPr>
            </w:pPr>
          </w:p>
        </w:tc>
      </w:tr>
      <w:tr w:rsidR="00207787" w:rsidRPr="004C5734" w:rsidTr="00207787">
        <w:tc>
          <w:tcPr>
            <w:tcW w:w="488" w:type="dxa"/>
            <w:vAlign w:val="center"/>
          </w:tcPr>
          <w:p w:rsidR="00207787" w:rsidRDefault="00207787" w:rsidP="00207787">
            <w:pPr>
              <w:widowControl w:val="0"/>
              <w:autoSpaceDE w:val="0"/>
              <w:autoSpaceDN w:val="0"/>
              <w:adjustRightInd w:val="0"/>
              <w:jc w:val="center"/>
              <w:rPr>
                <w:sz w:val="18"/>
                <w:szCs w:val="18"/>
              </w:rPr>
            </w:pPr>
            <w:r>
              <w:rPr>
                <w:sz w:val="18"/>
                <w:szCs w:val="18"/>
              </w:rPr>
              <w:t>3.6</w:t>
            </w:r>
          </w:p>
        </w:tc>
        <w:tc>
          <w:tcPr>
            <w:tcW w:w="3402" w:type="dxa"/>
            <w:vAlign w:val="center"/>
          </w:tcPr>
          <w:p w:rsidR="00207787" w:rsidRDefault="00207787" w:rsidP="00207787">
            <w:pPr>
              <w:widowControl w:val="0"/>
              <w:autoSpaceDE w:val="0"/>
              <w:autoSpaceDN w:val="0"/>
              <w:adjustRightInd w:val="0"/>
              <w:rPr>
                <w:sz w:val="18"/>
                <w:szCs w:val="18"/>
              </w:rPr>
            </w:pPr>
            <w:r>
              <w:rPr>
                <w:sz w:val="18"/>
                <w:szCs w:val="18"/>
              </w:rPr>
              <w:t>Количество учреждений культуры, оснащенные согласно требованиям пожарной безопасности от общего количества учреждений культуры</w:t>
            </w:r>
          </w:p>
        </w:tc>
        <w:tc>
          <w:tcPr>
            <w:tcW w:w="691" w:type="dxa"/>
            <w:vAlign w:val="center"/>
          </w:tcPr>
          <w:p w:rsidR="00207787" w:rsidRDefault="00207787" w:rsidP="00207787">
            <w:pPr>
              <w:widowControl w:val="0"/>
              <w:autoSpaceDE w:val="0"/>
              <w:autoSpaceDN w:val="0"/>
              <w:adjustRightInd w:val="0"/>
              <w:jc w:val="center"/>
              <w:rPr>
                <w:sz w:val="18"/>
                <w:szCs w:val="18"/>
              </w:rPr>
            </w:pPr>
            <w:r>
              <w:rPr>
                <w:sz w:val="18"/>
                <w:szCs w:val="18"/>
              </w:rPr>
              <w:t>МП</w:t>
            </w:r>
          </w:p>
        </w:tc>
        <w:tc>
          <w:tcPr>
            <w:tcW w:w="1070" w:type="dxa"/>
            <w:vAlign w:val="center"/>
          </w:tcPr>
          <w:p w:rsidR="00207787" w:rsidRPr="00724BCC" w:rsidRDefault="00207787" w:rsidP="00207787">
            <w:pPr>
              <w:jc w:val="center"/>
              <w:rPr>
                <w:sz w:val="18"/>
                <w:szCs w:val="18"/>
              </w:rPr>
            </w:pPr>
            <w:r>
              <w:rPr>
                <w:sz w:val="18"/>
                <w:szCs w:val="18"/>
              </w:rPr>
              <w:t>возрастания</w:t>
            </w:r>
          </w:p>
        </w:tc>
        <w:tc>
          <w:tcPr>
            <w:tcW w:w="773" w:type="dxa"/>
            <w:gridSpan w:val="2"/>
            <w:vAlign w:val="center"/>
          </w:tcPr>
          <w:p w:rsidR="00207787" w:rsidRDefault="00207787" w:rsidP="00207787">
            <w:pPr>
              <w:widowControl w:val="0"/>
              <w:autoSpaceDE w:val="0"/>
              <w:autoSpaceDN w:val="0"/>
              <w:adjustRightInd w:val="0"/>
              <w:jc w:val="center"/>
              <w:rPr>
                <w:sz w:val="18"/>
                <w:szCs w:val="18"/>
              </w:rPr>
            </w:pPr>
            <w:r w:rsidRPr="00C966CC">
              <w:rPr>
                <w:sz w:val="18"/>
                <w:szCs w:val="18"/>
              </w:rPr>
              <w:t>%</w:t>
            </w:r>
          </w:p>
        </w:tc>
        <w:tc>
          <w:tcPr>
            <w:tcW w:w="815" w:type="dxa"/>
            <w:vAlign w:val="center"/>
          </w:tcPr>
          <w:p w:rsidR="00207787" w:rsidRDefault="00207787" w:rsidP="00207787">
            <w:pPr>
              <w:widowControl w:val="0"/>
              <w:autoSpaceDE w:val="0"/>
              <w:autoSpaceDN w:val="0"/>
              <w:adjustRightInd w:val="0"/>
              <w:jc w:val="center"/>
              <w:rPr>
                <w:sz w:val="18"/>
                <w:szCs w:val="18"/>
              </w:rPr>
            </w:pPr>
            <w:r>
              <w:rPr>
                <w:sz w:val="18"/>
                <w:szCs w:val="18"/>
              </w:rPr>
              <w:t>100</w:t>
            </w:r>
          </w:p>
        </w:tc>
        <w:tc>
          <w:tcPr>
            <w:tcW w:w="544" w:type="dxa"/>
            <w:vAlign w:val="center"/>
          </w:tcPr>
          <w:p w:rsidR="00207787" w:rsidRDefault="00207787" w:rsidP="00207787">
            <w:pPr>
              <w:widowControl w:val="0"/>
              <w:autoSpaceDE w:val="0"/>
              <w:autoSpaceDN w:val="0"/>
              <w:adjustRightInd w:val="0"/>
              <w:jc w:val="center"/>
              <w:rPr>
                <w:sz w:val="18"/>
                <w:szCs w:val="18"/>
              </w:rPr>
            </w:pPr>
            <w:r>
              <w:rPr>
                <w:sz w:val="18"/>
                <w:szCs w:val="18"/>
              </w:rPr>
              <w:t>2025</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100</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100</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100</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100</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100</w:t>
            </w:r>
          </w:p>
        </w:tc>
        <w:tc>
          <w:tcPr>
            <w:tcW w:w="582" w:type="dxa"/>
            <w:vAlign w:val="center"/>
          </w:tcPr>
          <w:p w:rsidR="00207787" w:rsidRDefault="00207787" w:rsidP="00207787">
            <w:pPr>
              <w:widowControl w:val="0"/>
              <w:autoSpaceDE w:val="0"/>
              <w:autoSpaceDN w:val="0"/>
              <w:adjustRightInd w:val="0"/>
              <w:jc w:val="center"/>
              <w:rPr>
                <w:sz w:val="18"/>
                <w:szCs w:val="18"/>
              </w:rPr>
            </w:pPr>
            <w:r w:rsidRPr="003838C8">
              <w:rPr>
                <w:sz w:val="18"/>
                <w:szCs w:val="18"/>
              </w:rPr>
              <w:t>Муниципальное задание</w:t>
            </w:r>
          </w:p>
        </w:tc>
        <w:tc>
          <w:tcPr>
            <w:tcW w:w="1643" w:type="dxa"/>
            <w:vAlign w:val="center"/>
          </w:tcPr>
          <w:p w:rsidR="00207787" w:rsidRDefault="00207787" w:rsidP="00207787">
            <w:pPr>
              <w:jc w:val="center"/>
            </w:pPr>
            <w:r w:rsidRPr="00810CA2">
              <w:rPr>
                <w:sz w:val="18"/>
                <w:szCs w:val="18"/>
              </w:rPr>
              <w:t>МКУ «Центр развития культуры Нукутского района»</w:t>
            </w:r>
          </w:p>
        </w:tc>
        <w:tc>
          <w:tcPr>
            <w:tcW w:w="1269" w:type="dxa"/>
            <w:vAlign w:val="center"/>
          </w:tcPr>
          <w:p w:rsidR="00207787" w:rsidRDefault="00207787" w:rsidP="00207787">
            <w:pPr>
              <w:widowControl w:val="0"/>
              <w:autoSpaceDE w:val="0"/>
              <w:autoSpaceDN w:val="0"/>
              <w:adjustRightInd w:val="0"/>
              <w:jc w:val="center"/>
              <w:rPr>
                <w:sz w:val="18"/>
                <w:szCs w:val="18"/>
              </w:rPr>
            </w:pPr>
          </w:p>
        </w:tc>
        <w:tc>
          <w:tcPr>
            <w:tcW w:w="953" w:type="dxa"/>
            <w:vAlign w:val="center"/>
          </w:tcPr>
          <w:p w:rsidR="00207787" w:rsidRPr="004C5834" w:rsidRDefault="00207787" w:rsidP="00207787">
            <w:pPr>
              <w:widowControl w:val="0"/>
              <w:autoSpaceDE w:val="0"/>
              <w:autoSpaceDN w:val="0"/>
              <w:adjustRightInd w:val="0"/>
              <w:jc w:val="center"/>
              <w:rPr>
                <w:sz w:val="18"/>
                <w:szCs w:val="18"/>
              </w:rPr>
            </w:pPr>
          </w:p>
        </w:tc>
      </w:tr>
      <w:tr w:rsidR="00207787" w:rsidRPr="004C5734" w:rsidTr="00207787">
        <w:tc>
          <w:tcPr>
            <w:tcW w:w="488" w:type="dxa"/>
            <w:vAlign w:val="center"/>
          </w:tcPr>
          <w:p w:rsidR="00207787" w:rsidRDefault="00207787" w:rsidP="00207787">
            <w:pPr>
              <w:widowControl w:val="0"/>
              <w:autoSpaceDE w:val="0"/>
              <w:autoSpaceDN w:val="0"/>
              <w:adjustRightInd w:val="0"/>
              <w:jc w:val="center"/>
              <w:rPr>
                <w:sz w:val="18"/>
                <w:szCs w:val="18"/>
              </w:rPr>
            </w:pPr>
            <w:r>
              <w:rPr>
                <w:sz w:val="18"/>
                <w:szCs w:val="18"/>
              </w:rPr>
              <w:t>3.7</w:t>
            </w:r>
          </w:p>
        </w:tc>
        <w:tc>
          <w:tcPr>
            <w:tcW w:w="3402" w:type="dxa"/>
            <w:vAlign w:val="center"/>
          </w:tcPr>
          <w:p w:rsidR="00207787" w:rsidRPr="00241F87" w:rsidRDefault="00207787" w:rsidP="00207787">
            <w:pPr>
              <w:widowControl w:val="0"/>
              <w:autoSpaceDE w:val="0"/>
              <w:autoSpaceDN w:val="0"/>
              <w:adjustRightInd w:val="0"/>
              <w:rPr>
                <w:sz w:val="18"/>
                <w:szCs w:val="18"/>
              </w:rPr>
            </w:pPr>
            <w:r>
              <w:rPr>
                <w:sz w:val="18"/>
                <w:szCs w:val="18"/>
              </w:rPr>
              <w:t>Количество учреждений культуры, оснащенные согласно требованиям антитеррористической безопасности от общего количества учреждений культуры</w:t>
            </w:r>
          </w:p>
        </w:tc>
        <w:tc>
          <w:tcPr>
            <w:tcW w:w="691" w:type="dxa"/>
            <w:vAlign w:val="center"/>
          </w:tcPr>
          <w:p w:rsidR="00207787" w:rsidRDefault="00207787" w:rsidP="00207787">
            <w:pPr>
              <w:widowControl w:val="0"/>
              <w:autoSpaceDE w:val="0"/>
              <w:autoSpaceDN w:val="0"/>
              <w:adjustRightInd w:val="0"/>
              <w:jc w:val="center"/>
              <w:rPr>
                <w:sz w:val="18"/>
                <w:szCs w:val="18"/>
              </w:rPr>
            </w:pPr>
            <w:r>
              <w:rPr>
                <w:sz w:val="18"/>
                <w:szCs w:val="18"/>
              </w:rPr>
              <w:t>МП</w:t>
            </w:r>
          </w:p>
        </w:tc>
        <w:tc>
          <w:tcPr>
            <w:tcW w:w="1070" w:type="dxa"/>
            <w:vAlign w:val="center"/>
          </w:tcPr>
          <w:p w:rsidR="00207787" w:rsidRPr="00724BCC" w:rsidRDefault="00207787" w:rsidP="00207787">
            <w:pPr>
              <w:jc w:val="center"/>
              <w:rPr>
                <w:sz w:val="18"/>
                <w:szCs w:val="18"/>
              </w:rPr>
            </w:pPr>
            <w:r>
              <w:rPr>
                <w:sz w:val="18"/>
                <w:szCs w:val="18"/>
              </w:rPr>
              <w:t>возрастания</w:t>
            </w:r>
          </w:p>
        </w:tc>
        <w:tc>
          <w:tcPr>
            <w:tcW w:w="773" w:type="dxa"/>
            <w:gridSpan w:val="2"/>
            <w:vAlign w:val="center"/>
          </w:tcPr>
          <w:p w:rsidR="00207787" w:rsidRDefault="00207787" w:rsidP="00207787">
            <w:pPr>
              <w:widowControl w:val="0"/>
              <w:autoSpaceDE w:val="0"/>
              <w:autoSpaceDN w:val="0"/>
              <w:adjustRightInd w:val="0"/>
              <w:jc w:val="center"/>
              <w:rPr>
                <w:sz w:val="18"/>
                <w:szCs w:val="18"/>
              </w:rPr>
            </w:pPr>
            <w:r>
              <w:rPr>
                <w:sz w:val="18"/>
                <w:szCs w:val="18"/>
              </w:rPr>
              <w:t>%</w:t>
            </w:r>
          </w:p>
        </w:tc>
        <w:tc>
          <w:tcPr>
            <w:tcW w:w="815" w:type="dxa"/>
            <w:vAlign w:val="center"/>
          </w:tcPr>
          <w:p w:rsidR="00207787" w:rsidRDefault="00207787" w:rsidP="00207787">
            <w:pPr>
              <w:widowControl w:val="0"/>
              <w:autoSpaceDE w:val="0"/>
              <w:autoSpaceDN w:val="0"/>
              <w:adjustRightInd w:val="0"/>
              <w:jc w:val="center"/>
              <w:rPr>
                <w:sz w:val="18"/>
                <w:szCs w:val="18"/>
              </w:rPr>
            </w:pPr>
            <w:r>
              <w:rPr>
                <w:sz w:val="18"/>
                <w:szCs w:val="18"/>
              </w:rPr>
              <w:t>100</w:t>
            </w:r>
          </w:p>
        </w:tc>
        <w:tc>
          <w:tcPr>
            <w:tcW w:w="544" w:type="dxa"/>
            <w:vAlign w:val="center"/>
          </w:tcPr>
          <w:p w:rsidR="00207787" w:rsidRDefault="00207787" w:rsidP="00207787">
            <w:pPr>
              <w:widowControl w:val="0"/>
              <w:autoSpaceDE w:val="0"/>
              <w:autoSpaceDN w:val="0"/>
              <w:adjustRightInd w:val="0"/>
              <w:jc w:val="center"/>
              <w:rPr>
                <w:sz w:val="18"/>
                <w:szCs w:val="18"/>
              </w:rPr>
            </w:pPr>
            <w:r>
              <w:rPr>
                <w:sz w:val="18"/>
                <w:szCs w:val="18"/>
              </w:rPr>
              <w:t>2025</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100</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100</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100</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100</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100</w:t>
            </w:r>
          </w:p>
        </w:tc>
        <w:tc>
          <w:tcPr>
            <w:tcW w:w="582" w:type="dxa"/>
            <w:vAlign w:val="center"/>
          </w:tcPr>
          <w:p w:rsidR="00207787" w:rsidRDefault="00207787" w:rsidP="00207787">
            <w:pPr>
              <w:widowControl w:val="0"/>
              <w:autoSpaceDE w:val="0"/>
              <w:autoSpaceDN w:val="0"/>
              <w:adjustRightInd w:val="0"/>
              <w:jc w:val="center"/>
              <w:rPr>
                <w:sz w:val="18"/>
                <w:szCs w:val="18"/>
              </w:rPr>
            </w:pPr>
            <w:r w:rsidRPr="003838C8">
              <w:rPr>
                <w:sz w:val="18"/>
                <w:szCs w:val="18"/>
              </w:rPr>
              <w:t>Муниципальное задание</w:t>
            </w:r>
          </w:p>
        </w:tc>
        <w:tc>
          <w:tcPr>
            <w:tcW w:w="1643" w:type="dxa"/>
            <w:vAlign w:val="center"/>
          </w:tcPr>
          <w:p w:rsidR="00207787" w:rsidRDefault="00207787" w:rsidP="00207787">
            <w:pPr>
              <w:jc w:val="center"/>
            </w:pPr>
            <w:r w:rsidRPr="00810CA2">
              <w:rPr>
                <w:sz w:val="18"/>
                <w:szCs w:val="18"/>
              </w:rPr>
              <w:t>МКУ «Центр развития культуры Нукутского района»</w:t>
            </w:r>
          </w:p>
        </w:tc>
        <w:tc>
          <w:tcPr>
            <w:tcW w:w="1269" w:type="dxa"/>
            <w:vAlign w:val="center"/>
          </w:tcPr>
          <w:p w:rsidR="00207787" w:rsidRDefault="00207787" w:rsidP="00207787">
            <w:pPr>
              <w:widowControl w:val="0"/>
              <w:autoSpaceDE w:val="0"/>
              <w:autoSpaceDN w:val="0"/>
              <w:adjustRightInd w:val="0"/>
              <w:jc w:val="center"/>
              <w:rPr>
                <w:sz w:val="18"/>
                <w:szCs w:val="18"/>
              </w:rPr>
            </w:pPr>
          </w:p>
        </w:tc>
        <w:tc>
          <w:tcPr>
            <w:tcW w:w="953" w:type="dxa"/>
            <w:vAlign w:val="center"/>
          </w:tcPr>
          <w:p w:rsidR="00207787" w:rsidRPr="004C5834" w:rsidRDefault="00207787" w:rsidP="00207787">
            <w:pPr>
              <w:widowControl w:val="0"/>
              <w:autoSpaceDE w:val="0"/>
              <w:autoSpaceDN w:val="0"/>
              <w:adjustRightInd w:val="0"/>
              <w:jc w:val="center"/>
              <w:rPr>
                <w:sz w:val="18"/>
                <w:szCs w:val="18"/>
              </w:rPr>
            </w:pPr>
          </w:p>
        </w:tc>
      </w:tr>
      <w:tr w:rsidR="009F1EF4" w:rsidRPr="004C5734" w:rsidTr="00CA5D0B">
        <w:tc>
          <w:tcPr>
            <w:tcW w:w="15325" w:type="dxa"/>
            <w:gridSpan w:val="17"/>
            <w:vAlign w:val="center"/>
          </w:tcPr>
          <w:p w:rsidR="009F1EF4" w:rsidRPr="00A10F77" w:rsidRDefault="006C007E" w:rsidP="006C007E">
            <w:pPr>
              <w:pStyle w:val="a6"/>
              <w:rPr>
                <w:sz w:val="18"/>
                <w:szCs w:val="18"/>
              </w:rPr>
            </w:pPr>
            <w:r>
              <w:rPr>
                <w:sz w:val="18"/>
                <w:szCs w:val="18"/>
              </w:rPr>
              <w:t xml:space="preserve">                                                                   4.</w:t>
            </w:r>
            <w:r w:rsidR="009F1EF4" w:rsidRPr="007A630D">
              <w:rPr>
                <w:sz w:val="18"/>
                <w:szCs w:val="18"/>
              </w:rPr>
              <w:t>Цель муниципальной программы «</w:t>
            </w:r>
            <w:r w:rsidR="008361C4">
              <w:rPr>
                <w:sz w:val="18"/>
                <w:szCs w:val="18"/>
              </w:rPr>
              <w:t>Выявление и развитие творческих одаренных детей</w:t>
            </w:r>
          </w:p>
        </w:tc>
      </w:tr>
      <w:tr w:rsidR="00207787" w:rsidRPr="004C5734" w:rsidTr="00037073">
        <w:tc>
          <w:tcPr>
            <w:tcW w:w="488" w:type="dxa"/>
            <w:vAlign w:val="center"/>
          </w:tcPr>
          <w:p w:rsidR="00207787" w:rsidRDefault="00207787" w:rsidP="00207787">
            <w:pPr>
              <w:widowControl w:val="0"/>
              <w:autoSpaceDE w:val="0"/>
              <w:autoSpaceDN w:val="0"/>
              <w:adjustRightInd w:val="0"/>
              <w:jc w:val="center"/>
              <w:rPr>
                <w:sz w:val="18"/>
                <w:szCs w:val="18"/>
              </w:rPr>
            </w:pPr>
            <w:r>
              <w:rPr>
                <w:sz w:val="18"/>
                <w:szCs w:val="18"/>
              </w:rPr>
              <w:t>4.1</w:t>
            </w:r>
          </w:p>
        </w:tc>
        <w:tc>
          <w:tcPr>
            <w:tcW w:w="3402" w:type="dxa"/>
            <w:vAlign w:val="center"/>
          </w:tcPr>
          <w:p w:rsidR="00207787" w:rsidRDefault="00207787" w:rsidP="00207787">
            <w:pPr>
              <w:widowControl w:val="0"/>
              <w:autoSpaceDE w:val="0"/>
              <w:autoSpaceDN w:val="0"/>
              <w:adjustRightInd w:val="0"/>
              <w:rPr>
                <w:sz w:val="18"/>
                <w:szCs w:val="18"/>
              </w:rPr>
            </w:pPr>
            <w:r>
              <w:rPr>
                <w:sz w:val="18"/>
                <w:szCs w:val="18"/>
              </w:rPr>
              <w:t>Сохранность контингента обучающихся на конец учебного года по отношению к общему объему числу учащихся</w:t>
            </w:r>
          </w:p>
        </w:tc>
        <w:tc>
          <w:tcPr>
            <w:tcW w:w="691" w:type="dxa"/>
            <w:vAlign w:val="center"/>
          </w:tcPr>
          <w:p w:rsidR="00207787" w:rsidRPr="000C0535" w:rsidRDefault="00207787" w:rsidP="00207787">
            <w:pPr>
              <w:jc w:val="center"/>
              <w:rPr>
                <w:sz w:val="18"/>
                <w:szCs w:val="18"/>
              </w:rPr>
            </w:pPr>
            <w:r>
              <w:rPr>
                <w:sz w:val="18"/>
                <w:szCs w:val="18"/>
              </w:rPr>
              <w:t>МП</w:t>
            </w:r>
          </w:p>
        </w:tc>
        <w:tc>
          <w:tcPr>
            <w:tcW w:w="1070" w:type="dxa"/>
            <w:vAlign w:val="center"/>
          </w:tcPr>
          <w:p w:rsidR="00207787" w:rsidRPr="00724BCC" w:rsidRDefault="00207787" w:rsidP="00207787">
            <w:pPr>
              <w:jc w:val="center"/>
              <w:rPr>
                <w:sz w:val="18"/>
                <w:szCs w:val="18"/>
              </w:rPr>
            </w:pPr>
            <w:r>
              <w:rPr>
                <w:sz w:val="18"/>
                <w:szCs w:val="18"/>
              </w:rPr>
              <w:t>возрастания</w:t>
            </w:r>
          </w:p>
        </w:tc>
        <w:tc>
          <w:tcPr>
            <w:tcW w:w="773" w:type="dxa"/>
            <w:gridSpan w:val="2"/>
            <w:vAlign w:val="center"/>
          </w:tcPr>
          <w:p w:rsidR="00207787" w:rsidRDefault="00207787" w:rsidP="00207787">
            <w:pPr>
              <w:widowControl w:val="0"/>
              <w:autoSpaceDE w:val="0"/>
              <w:autoSpaceDN w:val="0"/>
              <w:adjustRightInd w:val="0"/>
              <w:jc w:val="center"/>
              <w:rPr>
                <w:sz w:val="18"/>
                <w:szCs w:val="18"/>
              </w:rPr>
            </w:pPr>
            <w:r>
              <w:rPr>
                <w:sz w:val="18"/>
                <w:szCs w:val="18"/>
              </w:rPr>
              <w:t>%</w:t>
            </w:r>
          </w:p>
        </w:tc>
        <w:tc>
          <w:tcPr>
            <w:tcW w:w="815" w:type="dxa"/>
            <w:vAlign w:val="center"/>
          </w:tcPr>
          <w:p w:rsidR="00207787" w:rsidRDefault="00207787" w:rsidP="00207787">
            <w:pPr>
              <w:widowControl w:val="0"/>
              <w:autoSpaceDE w:val="0"/>
              <w:autoSpaceDN w:val="0"/>
              <w:adjustRightInd w:val="0"/>
              <w:jc w:val="center"/>
              <w:rPr>
                <w:sz w:val="18"/>
                <w:szCs w:val="18"/>
              </w:rPr>
            </w:pPr>
            <w:r>
              <w:rPr>
                <w:sz w:val="18"/>
                <w:szCs w:val="18"/>
              </w:rPr>
              <w:t>92</w:t>
            </w:r>
          </w:p>
        </w:tc>
        <w:tc>
          <w:tcPr>
            <w:tcW w:w="544" w:type="dxa"/>
            <w:vAlign w:val="center"/>
          </w:tcPr>
          <w:p w:rsidR="00207787" w:rsidRDefault="00207787" w:rsidP="00207787">
            <w:pPr>
              <w:widowControl w:val="0"/>
              <w:autoSpaceDE w:val="0"/>
              <w:autoSpaceDN w:val="0"/>
              <w:adjustRightInd w:val="0"/>
              <w:jc w:val="center"/>
              <w:rPr>
                <w:sz w:val="18"/>
                <w:szCs w:val="18"/>
              </w:rPr>
            </w:pPr>
            <w:r>
              <w:rPr>
                <w:sz w:val="18"/>
                <w:szCs w:val="18"/>
              </w:rPr>
              <w:t>2025</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92</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93</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94</w:t>
            </w:r>
          </w:p>
        </w:tc>
        <w:tc>
          <w:tcPr>
            <w:tcW w:w="619" w:type="dxa"/>
            <w:vAlign w:val="center"/>
          </w:tcPr>
          <w:p w:rsidR="00207787" w:rsidRPr="000C0535" w:rsidRDefault="00207787" w:rsidP="00207787">
            <w:pPr>
              <w:jc w:val="center"/>
              <w:rPr>
                <w:sz w:val="18"/>
                <w:szCs w:val="18"/>
              </w:rPr>
            </w:pPr>
            <w:r>
              <w:rPr>
                <w:sz w:val="18"/>
                <w:szCs w:val="18"/>
              </w:rPr>
              <w:t>95</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96</w:t>
            </w:r>
          </w:p>
        </w:tc>
        <w:tc>
          <w:tcPr>
            <w:tcW w:w="582" w:type="dxa"/>
            <w:vAlign w:val="center"/>
          </w:tcPr>
          <w:p w:rsidR="00207787" w:rsidRDefault="00207787" w:rsidP="00207787">
            <w:pPr>
              <w:widowControl w:val="0"/>
              <w:autoSpaceDE w:val="0"/>
              <w:autoSpaceDN w:val="0"/>
              <w:adjustRightInd w:val="0"/>
              <w:jc w:val="center"/>
              <w:rPr>
                <w:sz w:val="18"/>
                <w:szCs w:val="18"/>
              </w:rPr>
            </w:pPr>
            <w:r w:rsidRPr="003838C8">
              <w:rPr>
                <w:sz w:val="18"/>
                <w:szCs w:val="18"/>
              </w:rPr>
              <w:t>Муниципальное задание</w:t>
            </w:r>
          </w:p>
        </w:tc>
        <w:tc>
          <w:tcPr>
            <w:tcW w:w="1643" w:type="dxa"/>
            <w:vAlign w:val="center"/>
          </w:tcPr>
          <w:p w:rsidR="00207787" w:rsidRDefault="00207787" w:rsidP="00207787">
            <w:pPr>
              <w:jc w:val="center"/>
            </w:pPr>
            <w:r w:rsidRPr="00060D4D">
              <w:rPr>
                <w:sz w:val="18"/>
                <w:szCs w:val="18"/>
              </w:rPr>
              <w:t>МКУ «Центр развития культуры Нукутского района»</w:t>
            </w:r>
          </w:p>
        </w:tc>
        <w:tc>
          <w:tcPr>
            <w:tcW w:w="1269" w:type="dxa"/>
            <w:vAlign w:val="center"/>
          </w:tcPr>
          <w:p w:rsidR="00207787" w:rsidRPr="004C5834" w:rsidRDefault="00207787" w:rsidP="00207787">
            <w:pPr>
              <w:widowControl w:val="0"/>
              <w:autoSpaceDE w:val="0"/>
              <w:autoSpaceDN w:val="0"/>
              <w:adjustRightInd w:val="0"/>
              <w:jc w:val="center"/>
              <w:rPr>
                <w:sz w:val="18"/>
                <w:szCs w:val="18"/>
              </w:rPr>
            </w:pPr>
          </w:p>
        </w:tc>
        <w:tc>
          <w:tcPr>
            <w:tcW w:w="953" w:type="dxa"/>
            <w:vAlign w:val="center"/>
          </w:tcPr>
          <w:p w:rsidR="00207787" w:rsidRPr="004C5834" w:rsidRDefault="00207787" w:rsidP="00207787">
            <w:pPr>
              <w:widowControl w:val="0"/>
              <w:autoSpaceDE w:val="0"/>
              <w:autoSpaceDN w:val="0"/>
              <w:adjustRightInd w:val="0"/>
              <w:jc w:val="center"/>
              <w:rPr>
                <w:sz w:val="18"/>
                <w:szCs w:val="18"/>
              </w:rPr>
            </w:pPr>
            <w:r>
              <w:rPr>
                <w:sz w:val="18"/>
                <w:szCs w:val="18"/>
              </w:rPr>
              <w:t>-</w:t>
            </w:r>
          </w:p>
        </w:tc>
      </w:tr>
      <w:tr w:rsidR="00207787" w:rsidRPr="004C5734" w:rsidTr="00CA5D0B">
        <w:tc>
          <w:tcPr>
            <w:tcW w:w="15325" w:type="dxa"/>
            <w:gridSpan w:val="17"/>
            <w:vAlign w:val="center"/>
          </w:tcPr>
          <w:p w:rsidR="00207787" w:rsidRPr="00A10F77" w:rsidRDefault="00207787" w:rsidP="00207787">
            <w:pPr>
              <w:pStyle w:val="a6"/>
              <w:widowControl w:val="0"/>
              <w:numPr>
                <w:ilvl w:val="0"/>
                <w:numId w:val="12"/>
              </w:numPr>
              <w:autoSpaceDE w:val="0"/>
              <w:autoSpaceDN w:val="0"/>
              <w:adjustRightInd w:val="0"/>
              <w:jc w:val="center"/>
              <w:rPr>
                <w:sz w:val="18"/>
                <w:szCs w:val="18"/>
              </w:rPr>
            </w:pPr>
            <w:r w:rsidRPr="00474EC1">
              <w:rPr>
                <w:sz w:val="18"/>
                <w:szCs w:val="18"/>
              </w:rPr>
              <w:t xml:space="preserve">Цель муниципальной программы </w:t>
            </w:r>
            <w:r>
              <w:rPr>
                <w:sz w:val="18"/>
                <w:szCs w:val="18"/>
              </w:rPr>
              <w:t>«Повышение эффективности управления в сфере культуры»</w:t>
            </w:r>
          </w:p>
        </w:tc>
      </w:tr>
      <w:tr w:rsidR="00207787" w:rsidRPr="004C5734" w:rsidTr="00037073">
        <w:tc>
          <w:tcPr>
            <w:tcW w:w="488" w:type="dxa"/>
            <w:vAlign w:val="center"/>
          </w:tcPr>
          <w:p w:rsidR="00207787" w:rsidRDefault="00207787" w:rsidP="00207787">
            <w:pPr>
              <w:widowControl w:val="0"/>
              <w:autoSpaceDE w:val="0"/>
              <w:autoSpaceDN w:val="0"/>
              <w:adjustRightInd w:val="0"/>
              <w:jc w:val="center"/>
              <w:rPr>
                <w:sz w:val="18"/>
                <w:szCs w:val="18"/>
              </w:rPr>
            </w:pPr>
            <w:r>
              <w:rPr>
                <w:sz w:val="18"/>
                <w:szCs w:val="18"/>
              </w:rPr>
              <w:t>4.2</w:t>
            </w:r>
          </w:p>
        </w:tc>
        <w:tc>
          <w:tcPr>
            <w:tcW w:w="3402" w:type="dxa"/>
            <w:vAlign w:val="center"/>
          </w:tcPr>
          <w:p w:rsidR="00207787" w:rsidRPr="00C03469" w:rsidRDefault="00207787" w:rsidP="00207787">
            <w:pPr>
              <w:widowControl w:val="0"/>
              <w:autoSpaceDE w:val="0"/>
              <w:autoSpaceDN w:val="0"/>
              <w:adjustRightInd w:val="0"/>
              <w:rPr>
                <w:sz w:val="18"/>
                <w:szCs w:val="18"/>
                <w:highlight w:val="yellow"/>
              </w:rPr>
            </w:pPr>
            <w:r>
              <w:rPr>
                <w:sz w:val="18"/>
                <w:szCs w:val="18"/>
              </w:rPr>
              <w:t xml:space="preserve">Количество обучающих семинаров, мастер-классов </w:t>
            </w:r>
          </w:p>
        </w:tc>
        <w:tc>
          <w:tcPr>
            <w:tcW w:w="691" w:type="dxa"/>
            <w:vAlign w:val="center"/>
          </w:tcPr>
          <w:p w:rsidR="00207787" w:rsidRDefault="00207787" w:rsidP="00207787">
            <w:pPr>
              <w:widowControl w:val="0"/>
              <w:autoSpaceDE w:val="0"/>
              <w:autoSpaceDN w:val="0"/>
              <w:adjustRightInd w:val="0"/>
              <w:jc w:val="center"/>
              <w:rPr>
                <w:sz w:val="18"/>
                <w:szCs w:val="18"/>
              </w:rPr>
            </w:pPr>
            <w:r>
              <w:rPr>
                <w:sz w:val="18"/>
                <w:szCs w:val="18"/>
              </w:rPr>
              <w:t>МП</w:t>
            </w:r>
          </w:p>
        </w:tc>
        <w:tc>
          <w:tcPr>
            <w:tcW w:w="1151" w:type="dxa"/>
            <w:gridSpan w:val="2"/>
            <w:vAlign w:val="center"/>
          </w:tcPr>
          <w:p w:rsidR="00207787" w:rsidRPr="00724BCC" w:rsidRDefault="00207787" w:rsidP="00207787">
            <w:pPr>
              <w:jc w:val="center"/>
              <w:rPr>
                <w:sz w:val="18"/>
                <w:szCs w:val="18"/>
              </w:rPr>
            </w:pPr>
            <w:r>
              <w:rPr>
                <w:sz w:val="18"/>
                <w:szCs w:val="18"/>
              </w:rPr>
              <w:t>возрастания</w:t>
            </w:r>
          </w:p>
        </w:tc>
        <w:tc>
          <w:tcPr>
            <w:tcW w:w="692" w:type="dxa"/>
            <w:vAlign w:val="center"/>
          </w:tcPr>
          <w:p w:rsidR="00207787" w:rsidRDefault="00207787" w:rsidP="00207787">
            <w:pPr>
              <w:widowControl w:val="0"/>
              <w:autoSpaceDE w:val="0"/>
              <w:autoSpaceDN w:val="0"/>
              <w:adjustRightInd w:val="0"/>
              <w:jc w:val="center"/>
              <w:rPr>
                <w:sz w:val="18"/>
                <w:szCs w:val="18"/>
              </w:rPr>
            </w:pPr>
            <w:r>
              <w:rPr>
                <w:sz w:val="18"/>
                <w:szCs w:val="18"/>
              </w:rPr>
              <w:t>ед.</w:t>
            </w:r>
          </w:p>
        </w:tc>
        <w:tc>
          <w:tcPr>
            <w:tcW w:w="815" w:type="dxa"/>
            <w:vAlign w:val="center"/>
          </w:tcPr>
          <w:p w:rsidR="00207787" w:rsidRDefault="00207787" w:rsidP="00207787">
            <w:pPr>
              <w:widowControl w:val="0"/>
              <w:autoSpaceDE w:val="0"/>
              <w:autoSpaceDN w:val="0"/>
              <w:adjustRightInd w:val="0"/>
              <w:jc w:val="center"/>
              <w:rPr>
                <w:sz w:val="18"/>
                <w:szCs w:val="18"/>
              </w:rPr>
            </w:pPr>
            <w:r>
              <w:rPr>
                <w:sz w:val="18"/>
                <w:szCs w:val="18"/>
              </w:rPr>
              <w:t>8</w:t>
            </w:r>
          </w:p>
        </w:tc>
        <w:tc>
          <w:tcPr>
            <w:tcW w:w="544" w:type="dxa"/>
            <w:vAlign w:val="center"/>
          </w:tcPr>
          <w:p w:rsidR="00207787" w:rsidRDefault="00207787" w:rsidP="00207787">
            <w:pPr>
              <w:widowControl w:val="0"/>
              <w:autoSpaceDE w:val="0"/>
              <w:autoSpaceDN w:val="0"/>
              <w:adjustRightInd w:val="0"/>
              <w:jc w:val="center"/>
              <w:rPr>
                <w:sz w:val="18"/>
                <w:szCs w:val="18"/>
              </w:rPr>
            </w:pPr>
            <w:r>
              <w:rPr>
                <w:sz w:val="18"/>
                <w:szCs w:val="18"/>
              </w:rPr>
              <w:t>2025</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9</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9</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9</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10</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10</w:t>
            </w:r>
          </w:p>
        </w:tc>
        <w:tc>
          <w:tcPr>
            <w:tcW w:w="582" w:type="dxa"/>
            <w:vAlign w:val="center"/>
          </w:tcPr>
          <w:p w:rsidR="00207787" w:rsidRDefault="00207787" w:rsidP="00207787">
            <w:pPr>
              <w:widowControl w:val="0"/>
              <w:autoSpaceDE w:val="0"/>
              <w:autoSpaceDN w:val="0"/>
              <w:adjustRightInd w:val="0"/>
              <w:jc w:val="center"/>
              <w:rPr>
                <w:sz w:val="18"/>
                <w:szCs w:val="18"/>
              </w:rPr>
            </w:pPr>
            <w:r w:rsidRPr="003838C8">
              <w:rPr>
                <w:sz w:val="18"/>
                <w:szCs w:val="18"/>
              </w:rPr>
              <w:t>Муниципальное задание</w:t>
            </w:r>
          </w:p>
        </w:tc>
        <w:tc>
          <w:tcPr>
            <w:tcW w:w="1643" w:type="dxa"/>
            <w:vAlign w:val="center"/>
          </w:tcPr>
          <w:p w:rsidR="00207787" w:rsidRDefault="00207787" w:rsidP="00207787">
            <w:pPr>
              <w:jc w:val="center"/>
            </w:pPr>
            <w:r w:rsidRPr="00F54067">
              <w:rPr>
                <w:sz w:val="18"/>
                <w:szCs w:val="18"/>
              </w:rPr>
              <w:t>МКУ «Центр развития культуры Нукутского района»</w:t>
            </w:r>
          </w:p>
        </w:tc>
        <w:tc>
          <w:tcPr>
            <w:tcW w:w="1269" w:type="dxa"/>
            <w:vAlign w:val="center"/>
          </w:tcPr>
          <w:p w:rsidR="00207787" w:rsidRPr="004C5834" w:rsidRDefault="00207787" w:rsidP="00207787">
            <w:pPr>
              <w:widowControl w:val="0"/>
              <w:autoSpaceDE w:val="0"/>
              <w:autoSpaceDN w:val="0"/>
              <w:adjustRightInd w:val="0"/>
              <w:jc w:val="center"/>
              <w:rPr>
                <w:sz w:val="18"/>
                <w:szCs w:val="18"/>
              </w:rPr>
            </w:pPr>
          </w:p>
        </w:tc>
        <w:tc>
          <w:tcPr>
            <w:tcW w:w="953" w:type="dxa"/>
            <w:vAlign w:val="center"/>
          </w:tcPr>
          <w:p w:rsidR="00207787" w:rsidRPr="004C5834" w:rsidRDefault="00207787" w:rsidP="00207787">
            <w:pPr>
              <w:widowControl w:val="0"/>
              <w:autoSpaceDE w:val="0"/>
              <w:autoSpaceDN w:val="0"/>
              <w:adjustRightInd w:val="0"/>
              <w:jc w:val="center"/>
              <w:rPr>
                <w:sz w:val="18"/>
                <w:szCs w:val="18"/>
              </w:rPr>
            </w:pPr>
          </w:p>
        </w:tc>
      </w:tr>
      <w:tr w:rsidR="00207787" w:rsidRPr="004C5734" w:rsidTr="00037073">
        <w:tc>
          <w:tcPr>
            <w:tcW w:w="488" w:type="dxa"/>
            <w:vAlign w:val="center"/>
          </w:tcPr>
          <w:p w:rsidR="00207787" w:rsidRDefault="00207787" w:rsidP="00207787">
            <w:pPr>
              <w:widowControl w:val="0"/>
              <w:autoSpaceDE w:val="0"/>
              <w:autoSpaceDN w:val="0"/>
              <w:adjustRightInd w:val="0"/>
              <w:jc w:val="center"/>
              <w:rPr>
                <w:sz w:val="18"/>
                <w:szCs w:val="18"/>
              </w:rPr>
            </w:pPr>
            <w:r>
              <w:rPr>
                <w:sz w:val="18"/>
                <w:szCs w:val="18"/>
              </w:rPr>
              <w:t>4.3</w:t>
            </w:r>
          </w:p>
        </w:tc>
        <w:tc>
          <w:tcPr>
            <w:tcW w:w="3402" w:type="dxa"/>
            <w:vAlign w:val="center"/>
          </w:tcPr>
          <w:p w:rsidR="00207787" w:rsidRDefault="00207787" w:rsidP="00207787">
            <w:pPr>
              <w:widowControl w:val="0"/>
              <w:autoSpaceDE w:val="0"/>
              <w:autoSpaceDN w:val="0"/>
              <w:adjustRightInd w:val="0"/>
              <w:rPr>
                <w:sz w:val="18"/>
                <w:szCs w:val="18"/>
              </w:rPr>
            </w:pPr>
            <w:r>
              <w:rPr>
                <w:sz w:val="18"/>
                <w:szCs w:val="18"/>
              </w:rPr>
              <w:t>Доля населения, охваченного мероприятиям по сохранению и развития бурятского языка</w:t>
            </w:r>
          </w:p>
        </w:tc>
        <w:tc>
          <w:tcPr>
            <w:tcW w:w="691" w:type="dxa"/>
            <w:vAlign w:val="center"/>
          </w:tcPr>
          <w:p w:rsidR="00207787" w:rsidRDefault="00207787" w:rsidP="00207787">
            <w:pPr>
              <w:widowControl w:val="0"/>
              <w:autoSpaceDE w:val="0"/>
              <w:autoSpaceDN w:val="0"/>
              <w:adjustRightInd w:val="0"/>
              <w:jc w:val="center"/>
              <w:rPr>
                <w:sz w:val="18"/>
                <w:szCs w:val="18"/>
              </w:rPr>
            </w:pPr>
            <w:r>
              <w:rPr>
                <w:sz w:val="18"/>
                <w:szCs w:val="18"/>
              </w:rPr>
              <w:t>МП</w:t>
            </w:r>
          </w:p>
        </w:tc>
        <w:tc>
          <w:tcPr>
            <w:tcW w:w="1151" w:type="dxa"/>
            <w:gridSpan w:val="2"/>
            <w:vAlign w:val="center"/>
          </w:tcPr>
          <w:p w:rsidR="00207787" w:rsidRPr="00724BCC" w:rsidRDefault="00207787" w:rsidP="00207787">
            <w:pPr>
              <w:jc w:val="center"/>
              <w:rPr>
                <w:sz w:val="18"/>
                <w:szCs w:val="18"/>
              </w:rPr>
            </w:pPr>
            <w:r>
              <w:rPr>
                <w:sz w:val="18"/>
                <w:szCs w:val="18"/>
              </w:rPr>
              <w:t>возрастания</w:t>
            </w:r>
          </w:p>
        </w:tc>
        <w:tc>
          <w:tcPr>
            <w:tcW w:w="692" w:type="dxa"/>
            <w:vAlign w:val="center"/>
          </w:tcPr>
          <w:p w:rsidR="00207787" w:rsidRDefault="00207787" w:rsidP="00207787">
            <w:pPr>
              <w:jc w:val="center"/>
            </w:pPr>
            <w:r w:rsidRPr="00C54A25">
              <w:rPr>
                <w:sz w:val="18"/>
                <w:szCs w:val="18"/>
              </w:rPr>
              <w:t>%</w:t>
            </w:r>
          </w:p>
        </w:tc>
        <w:tc>
          <w:tcPr>
            <w:tcW w:w="815" w:type="dxa"/>
            <w:vAlign w:val="center"/>
          </w:tcPr>
          <w:p w:rsidR="00207787" w:rsidRDefault="00207787" w:rsidP="00207787">
            <w:pPr>
              <w:widowControl w:val="0"/>
              <w:autoSpaceDE w:val="0"/>
              <w:autoSpaceDN w:val="0"/>
              <w:adjustRightInd w:val="0"/>
              <w:jc w:val="center"/>
              <w:rPr>
                <w:sz w:val="18"/>
                <w:szCs w:val="18"/>
              </w:rPr>
            </w:pPr>
            <w:r>
              <w:rPr>
                <w:sz w:val="18"/>
                <w:szCs w:val="18"/>
              </w:rPr>
              <w:t>2,5</w:t>
            </w:r>
          </w:p>
        </w:tc>
        <w:tc>
          <w:tcPr>
            <w:tcW w:w="544" w:type="dxa"/>
            <w:vAlign w:val="center"/>
          </w:tcPr>
          <w:p w:rsidR="00207787" w:rsidRDefault="00207787" w:rsidP="00207787">
            <w:pPr>
              <w:widowControl w:val="0"/>
              <w:autoSpaceDE w:val="0"/>
              <w:autoSpaceDN w:val="0"/>
              <w:adjustRightInd w:val="0"/>
              <w:jc w:val="center"/>
              <w:rPr>
                <w:sz w:val="18"/>
                <w:szCs w:val="18"/>
              </w:rPr>
            </w:pPr>
            <w:r>
              <w:rPr>
                <w:sz w:val="18"/>
                <w:szCs w:val="18"/>
              </w:rPr>
              <w:t>2025</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2,6</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2,7</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2,8</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2,9</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3,0</w:t>
            </w:r>
          </w:p>
        </w:tc>
        <w:tc>
          <w:tcPr>
            <w:tcW w:w="582" w:type="dxa"/>
            <w:vAlign w:val="center"/>
          </w:tcPr>
          <w:p w:rsidR="00207787" w:rsidRDefault="00207787" w:rsidP="00207787">
            <w:pPr>
              <w:widowControl w:val="0"/>
              <w:autoSpaceDE w:val="0"/>
              <w:autoSpaceDN w:val="0"/>
              <w:adjustRightInd w:val="0"/>
              <w:jc w:val="center"/>
              <w:rPr>
                <w:sz w:val="18"/>
                <w:szCs w:val="18"/>
              </w:rPr>
            </w:pPr>
            <w:r w:rsidRPr="003838C8">
              <w:rPr>
                <w:sz w:val="18"/>
                <w:szCs w:val="18"/>
              </w:rPr>
              <w:t>Муниципальное задание</w:t>
            </w:r>
          </w:p>
        </w:tc>
        <w:tc>
          <w:tcPr>
            <w:tcW w:w="1643" w:type="dxa"/>
            <w:vAlign w:val="center"/>
          </w:tcPr>
          <w:p w:rsidR="00207787" w:rsidRDefault="00207787" w:rsidP="00207787">
            <w:pPr>
              <w:jc w:val="center"/>
            </w:pPr>
            <w:r w:rsidRPr="00810CA2">
              <w:rPr>
                <w:sz w:val="18"/>
                <w:szCs w:val="18"/>
              </w:rPr>
              <w:t>МКУ «Центр развития культуры Нукутского района»</w:t>
            </w:r>
          </w:p>
        </w:tc>
        <w:tc>
          <w:tcPr>
            <w:tcW w:w="1269" w:type="dxa"/>
            <w:vAlign w:val="center"/>
          </w:tcPr>
          <w:p w:rsidR="00207787" w:rsidRDefault="00207787" w:rsidP="00207787">
            <w:pPr>
              <w:widowControl w:val="0"/>
              <w:autoSpaceDE w:val="0"/>
              <w:autoSpaceDN w:val="0"/>
              <w:adjustRightInd w:val="0"/>
              <w:jc w:val="center"/>
              <w:rPr>
                <w:sz w:val="18"/>
                <w:szCs w:val="18"/>
              </w:rPr>
            </w:pPr>
          </w:p>
        </w:tc>
        <w:tc>
          <w:tcPr>
            <w:tcW w:w="953" w:type="dxa"/>
            <w:vAlign w:val="center"/>
          </w:tcPr>
          <w:p w:rsidR="00207787" w:rsidRPr="004C5834" w:rsidRDefault="00207787" w:rsidP="00207787">
            <w:pPr>
              <w:widowControl w:val="0"/>
              <w:autoSpaceDE w:val="0"/>
              <w:autoSpaceDN w:val="0"/>
              <w:adjustRightInd w:val="0"/>
              <w:jc w:val="center"/>
              <w:rPr>
                <w:sz w:val="18"/>
                <w:szCs w:val="18"/>
              </w:rPr>
            </w:pPr>
          </w:p>
        </w:tc>
      </w:tr>
      <w:tr w:rsidR="00207787" w:rsidRPr="004C5734" w:rsidTr="00037073">
        <w:tc>
          <w:tcPr>
            <w:tcW w:w="488" w:type="dxa"/>
            <w:vAlign w:val="center"/>
          </w:tcPr>
          <w:p w:rsidR="00207787" w:rsidRDefault="00207787" w:rsidP="00207787">
            <w:pPr>
              <w:widowControl w:val="0"/>
              <w:autoSpaceDE w:val="0"/>
              <w:autoSpaceDN w:val="0"/>
              <w:adjustRightInd w:val="0"/>
              <w:jc w:val="center"/>
              <w:rPr>
                <w:sz w:val="18"/>
                <w:szCs w:val="18"/>
              </w:rPr>
            </w:pPr>
            <w:r>
              <w:rPr>
                <w:sz w:val="18"/>
                <w:szCs w:val="18"/>
              </w:rPr>
              <w:lastRenderedPageBreak/>
              <w:t>4.4</w:t>
            </w:r>
          </w:p>
        </w:tc>
        <w:tc>
          <w:tcPr>
            <w:tcW w:w="3402" w:type="dxa"/>
            <w:vAlign w:val="center"/>
          </w:tcPr>
          <w:p w:rsidR="00207787" w:rsidRDefault="00207787" w:rsidP="00207787">
            <w:pPr>
              <w:widowControl w:val="0"/>
              <w:autoSpaceDE w:val="0"/>
              <w:autoSpaceDN w:val="0"/>
              <w:adjustRightInd w:val="0"/>
              <w:rPr>
                <w:sz w:val="18"/>
                <w:szCs w:val="18"/>
              </w:rPr>
            </w:pPr>
            <w:r>
              <w:rPr>
                <w:sz w:val="18"/>
                <w:szCs w:val="18"/>
              </w:rPr>
              <w:t xml:space="preserve">Количество молодых специалистов, привлеченных в учреждения культуры </w:t>
            </w:r>
          </w:p>
        </w:tc>
        <w:tc>
          <w:tcPr>
            <w:tcW w:w="691" w:type="dxa"/>
            <w:vAlign w:val="center"/>
          </w:tcPr>
          <w:p w:rsidR="00207787" w:rsidRDefault="00207787" w:rsidP="00207787">
            <w:pPr>
              <w:widowControl w:val="0"/>
              <w:autoSpaceDE w:val="0"/>
              <w:autoSpaceDN w:val="0"/>
              <w:adjustRightInd w:val="0"/>
              <w:jc w:val="center"/>
              <w:rPr>
                <w:sz w:val="18"/>
                <w:szCs w:val="18"/>
              </w:rPr>
            </w:pPr>
            <w:r>
              <w:rPr>
                <w:sz w:val="18"/>
                <w:szCs w:val="18"/>
              </w:rPr>
              <w:t>МП</w:t>
            </w:r>
          </w:p>
        </w:tc>
        <w:tc>
          <w:tcPr>
            <w:tcW w:w="1151" w:type="dxa"/>
            <w:gridSpan w:val="2"/>
            <w:vAlign w:val="center"/>
          </w:tcPr>
          <w:p w:rsidR="00207787" w:rsidRDefault="00207787" w:rsidP="00207787">
            <w:pPr>
              <w:widowControl w:val="0"/>
              <w:autoSpaceDE w:val="0"/>
              <w:autoSpaceDN w:val="0"/>
              <w:adjustRightInd w:val="0"/>
              <w:jc w:val="center"/>
              <w:rPr>
                <w:sz w:val="18"/>
                <w:szCs w:val="18"/>
              </w:rPr>
            </w:pPr>
            <w:r>
              <w:rPr>
                <w:sz w:val="18"/>
                <w:szCs w:val="18"/>
              </w:rPr>
              <w:t>статичность</w:t>
            </w:r>
          </w:p>
        </w:tc>
        <w:tc>
          <w:tcPr>
            <w:tcW w:w="692" w:type="dxa"/>
            <w:vAlign w:val="center"/>
          </w:tcPr>
          <w:p w:rsidR="00207787" w:rsidRPr="00C54A25" w:rsidRDefault="00207787" w:rsidP="00207787">
            <w:pPr>
              <w:jc w:val="center"/>
              <w:rPr>
                <w:sz w:val="18"/>
                <w:szCs w:val="18"/>
              </w:rPr>
            </w:pPr>
            <w:r>
              <w:rPr>
                <w:sz w:val="18"/>
                <w:szCs w:val="18"/>
              </w:rPr>
              <w:t>чел.</w:t>
            </w:r>
          </w:p>
        </w:tc>
        <w:tc>
          <w:tcPr>
            <w:tcW w:w="815" w:type="dxa"/>
            <w:vAlign w:val="center"/>
          </w:tcPr>
          <w:p w:rsidR="00207787" w:rsidRDefault="00207787" w:rsidP="00207787">
            <w:pPr>
              <w:widowControl w:val="0"/>
              <w:autoSpaceDE w:val="0"/>
              <w:autoSpaceDN w:val="0"/>
              <w:adjustRightInd w:val="0"/>
              <w:jc w:val="center"/>
              <w:rPr>
                <w:sz w:val="18"/>
                <w:szCs w:val="18"/>
              </w:rPr>
            </w:pPr>
            <w:r>
              <w:rPr>
                <w:sz w:val="18"/>
                <w:szCs w:val="18"/>
              </w:rPr>
              <w:t>1</w:t>
            </w:r>
          </w:p>
        </w:tc>
        <w:tc>
          <w:tcPr>
            <w:tcW w:w="544" w:type="dxa"/>
            <w:vAlign w:val="center"/>
          </w:tcPr>
          <w:p w:rsidR="00207787" w:rsidRDefault="00207787" w:rsidP="00207787">
            <w:pPr>
              <w:widowControl w:val="0"/>
              <w:autoSpaceDE w:val="0"/>
              <w:autoSpaceDN w:val="0"/>
              <w:adjustRightInd w:val="0"/>
              <w:jc w:val="center"/>
              <w:rPr>
                <w:sz w:val="18"/>
                <w:szCs w:val="18"/>
              </w:rPr>
            </w:pPr>
            <w:r>
              <w:rPr>
                <w:sz w:val="18"/>
                <w:szCs w:val="18"/>
              </w:rPr>
              <w:t>2025</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1</w:t>
            </w:r>
          </w:p>
        </w:tc>
        <w:tc>
          <w:tcPr>
            <w:tcW w:w="619" w:type="dxa"/>
            <w:vAlign w:val="center"/>
          </w:tcPr>
          <w:p w:rsidR="00207787" w:rsidRDefault="00207787" w:rsidP="00207787">
            <w:pPr>
              <w:widowControl w:val="0"/>
              <w:autoSpaceDE w:val="0"/>
              <w:autoSpaceDN w:val="0"/>
              <w:adjustRightInd w:val="0"/>
              <w:jc w:val="center"/>
              <w:rPr>
                <w:sz w:val="18"/>
                <w:szCs w:val="18"/>
              </w:rPr>
            </w:pPr>
            <w:r>
              <w:rPr>
                <w:sz w:val="18"/>
                <w:szCs w:val="18"/>
              </w:rPr>
              <w:t>2</w:t>
            </w:r>
          </w:p>
        </w:tc>
        <w:tc>
          <w:tcPr>
            <w:tcW w:w="582" w:type="dxa"/>
            <w:vAlign w:val="center"/>
          </w:tcPr>
          <w:p w:rsidR="00207787" w:rsidRDefault="00207787" w:rsidP="00207787">
            <w:pPr>
              <w:widowControl w:val="0"/>
              <w:autoSpaceDE w:val="0"/>
              <w:autoSpaceDN w:val="0"/>
              <w:adjustRightInd w:val="0"/>
              <w:jc w:val="center"/>
              <w:rPr>
                <w:sz w:val="18"/>
                <w:szCs w:val="18"/>
              </w:rPr>
            </w:pPr>
          </w:p>
        </w:tc>
        <w:tc>
          <w:tcPr>
            <w:tcW w:w="1643" w:type="dxa"/>
            <w:vAlign w:val="center"/>
          </w:tcPr>
          <w:p w:rsidR="00207787" w:rsidRDefault="00207787" w:rsidP="00207787">
            <w:pPr>
              <w:jc w:val="center"/>
            </w:pPr>
            <w:r w:rsidRPr="00851D8E">
              <w:rPr>
                <w:sz w:val="18"/>
                <w:szCs w:val="18"/>
              </w:rPr>
              <w:t>МКУ «Центр развития культуры Нукутского района»</w:t>
            </w:r>
          </w:p>
        </w:tc>
        <w:tc>
          <w:tcPr>
            <w:tcW w:w="1269" w:type="dxa"/>
            <w:vAlign w:val="center"/>
          </w:tcPr>
          <w:p w:rsidR="00207787" w:rsidRDefault="00207787" w:rsidP="00207787">
            <w:pPr>
              <w:widowControl w:val="0"/>
              <w:autoSpaceDE w:val="0"/>
              <w:autoSpaceDN w:val="0"/>
              <w:adjustRightInd w:val="0"/>
              <w:jc w:val="center"/>
              <w:rPr>
                <w:sz w:val="18"/>
                <w:szCs w:val="18"/>
              </w:rPr>
            </w:pPr>
          </w:p>
        </w:tc>
        <w:tc>
          <w:tcPr>
            <w:tcW w:w="953" w:type="dxa"/>
            <w:vAlign w:val="center"/>
          </w:tcPr>
          <w:p w:rsidR="00207787" w:rsidRPr="004C5834" w:rsidRDefault="00207787" w:rsidP="00207787">
            <w:pPr>
              <w:widowControl w:val="0"/>
              <w:autoSpaceDE w:val="0"/>
              <w:autoSpaceDN w:val="0"/>
              <w:adjustRightInd w:val="0"/>
              <w:jc w:val="center"/>
              <w:rPr>
                <w:sz w:val="18"/>
                <w:szCs w:val="18"/>
              </w:rPr>
            </w:pPr>
          </w:p>
        </w:tc>
      </w:tr>
    </w:tbl>
    <w:p w:rsidR="009F1EF4" w:rsidRDefault="009F1EF4" w:rsidP="009F1EF4">
      <w:pPr>
        <w:pStyle w:val="ConsPlusNormal"/>
        <w:ind w:firstLine="0"/>
        <w:jc w:val="both"/>
        <w:rPr>
          <w:rFonts w:ascii="Times New Roman" w:hAnsi="Times New Roman" w:cs="Times New Roman"/>
          <w:sz w:val="28"/>
          <w:szCs w:val="28"/>
        </w:rPr>
      </w:pPr>
    </w:p>
    <w:p w:rsidR="009F1EF4" w:rsidRDefault="009F1EF4" w:rsidP="009F1EF4">
      <w:pPr>
        <w:pStyle w:val="ConsPlusNormal"/>
        <w:ind w:firstLine="0"/>
        <w:jc w:val="both"/>
        <w:rPr>
          <w:rFonts w:ascii="Times New Roman" w:hAnsi="Times New Roman" w:cs="Times New Roman"/>
          <w:sz w:val="28"/>
          <w:szCs w:val="28"/>
        </w:rPr>
        <w:sectPr w:rsidR="009F1EF4" w:rsidSect="00CA5D0B">
          <w:pgSz w:w="16838" w:h="11906" w:orient="landscape"/>
          <w:pgMar w:top="1701" w:right="1134" w:bottom="851" w:left="1134" w:header="709" w:footer="709" w:gutter="0"/>
          <w:cols w:space="708"/>
          <w:docGrid w:linePitch="360"/>
        </w:sectPr>
      </w:pPr>
    </w:p>
    <w:p w:rsidR="009F1EF4" w:rsidRPr="009C5877" w:rsidRDefault="009F1EF4" w:rsidP="009F1EF4">
      <w:pPr>
        <w:pStyle w:val="ConsPlusNormal"/>
        <w:ind w:firstLine="0"/>
        <w:jc w:val="right"/>
        <w:outlineLvl w:val="3"/>
        <w:rPr>
          <w:rFonts w:ascii="Times New Roman" w:hAnsi="Times New Roman" w:cs="Times New Roman"/>
          <w:sz w:val="24"/>
          <w:szCs w:val="24"/>
        </w:rPr>
      </w:pPr>
      <w:r w:rsidRPr="009C5877">
        <w:rPr>
          <w:rFonts w:ascii="Times New Roman" w:hAnsi="Times New Roman" w:cs="Times New Roman"/>
          <w:sz w:val="24"/>
          <w:szCs w:val="24"/>
        </w:rPr>
        <w:lastRenderedPageBreak/>
        <w:t>Таблица 3</w:t>
      </w:r>
    </w:p>
    <w:p w:rsidR="009F1EF4" w:rsidRPr="009C5877" w:rsidRDefault="009F1EF4" w:rsidP="009F1EF4">
      <w:pPr>
        <w:pStyle w:val="ConsPlusNormal"/>
        <w:ind w:firstLine="0"/>
        <w:jc w:val="both"/>
        <w:rPr>
          <w:rFonts w:ascii="Times New Roman" w:hAnsi="Times New Roman" w:cs="Times New Roman"/>
          <w:sz w:val="24"/>
          <w:szCs w:val="24"/>
        </w:rPr>
      </w:pPr>
    </w:p>
    <w:p w:rsidR="009F1EF4" w:rsidRPr="009C5877" w:rsidRDefault="009F1EF4" w:rsidP="009F1EF4">
      <w:pPr>
        <w:pStyle w:val="ConsPlusNormal"/>
        <w:ind w:firstLine="0"/>
        <w:jc w:val="center"/>
        <w:rPr>
          <w:rFonts w:ascii="Times New Roman" w:hAnsi="Times New Roman" w:cs="Times New Roman"/>
          <w:sz w:val="24"/>
          <w:szCs w:val="24"/>
        </w:rPr>
      </w:pPr>
      <w:bookmarkStart w:id="1" w:name="P615"/>
      <w:bookmarkEnd w:id="1"/>
      <w:r w:rsidRPr="009C5877">
        <w:rPr>
          <w:rFonts w:ascii="Times New Roman" w:hAnsi="Times New Roman" w:cs="Times New Roman"/>
          <w:sz w:val="24"/>
          <w:szCs w:val="24"/>
        </w:rPr>
        <w:t xml:space="preserve">СТРУКТУРА </w:t>
      </w:r>
      <w:r w:rsidRPr="00110A07">
        <w:rPr>
          <w:rFonts w:ascii="Times New Roman" w:hAnsi="Times New Roman" w:cs="Times New Roman"/>
          <w:sz w:val="24"/>
          <w:szCs w:val="24"/>
        </w:rPr>
        <w:t>МУНИЦИПАЛЬНОЙ ПРОГРАММЫ</w:t>
      </w:r>
      <w:r w:rsidRPr="009C5877">
        <w:rPr>
          <w:rFonts w:ascii="Times New Roman" w:hAnsi="Times New Roman" w:cs="Times New Roman"/>
          <w:sz w:val="24"/>
          <w:szCs w:val="24"/>
        </w:rPr>
        <w:t xml:space="preserve"> </w:t>
      </w:r>
    </w:p>
    <w:p w:rsidR="009F1EF4" w:rsidRPr="009C5877" w:rsidRDefault="00A1199A" w:rsidP="009F1EF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r w:rsidR="00E32829">
        <w:rPr>
          <w:rFonts w:ascii="Times New Roman" w:hAnsi="Times New Roman" w:cs="Times New Roman"/>
          <w:sz w:val="24"/>
          <w:szCs w:val="24"/>
        </w:rPr>
        <w:t>КУЛЬТУРА</w:t>
      </w:r>
      <w:r>
        <w:rPr>
          <w:rFonts w:ascii="Times New Roman" w:hAnsi="Times New Roman" w:cs="Times New Roman"/>
          <w:sz w:val="24"/>
          <w:szCs w:val="24"/>
        </w:rPr>
        <w:t>»</w:t>
      </w:r>
      <w:r w:rsidR="002F322D">
        <w:rPr>
          <w:rFonts w:ascii="Times New Roman" w:hAnsi="Times New Roman" w:cs="Times New Roman"/>
          <w:sz w:val="24"/>
          <w:szCs w:val="24"/>
        </w:rPr>
        <w:t xml:space="preserve"> </w:t>
      </w:r>
    </w:p>
    <w:p w:rsidR="009F1EF4" w:rsidRPr="009C5877" w:rsidRDefault="009F1EF4" w:rsidP="009F1EF4">
      <w:pPr>
        <w:pStyle w:val="ConsPlusNormal"/>
        <w:ind w:firstLine="0"/>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67"/>
        <w:gridCol w:w="2672"/>
        <w:gridCol w:w="1843"/>
        <w:gridCol w:w="40"/>
        <w:gridCol w:w="2653"/>
        <w:gridCol w:w="1903"/>
      </w:tblGrid>
      <w:tr w:rsidR="009F1EF4" w:rsidRPr="009C5877" w:rsidTr="00CA5D0B">
        <w:trPr>
          <w:trHeight w:val="795"/>
          <w:jc w:val="center"/>
        </w:trPr>
        <w:tc>
          <w:tcPr>
            <w:tcW w:w="0" w:type="auto"/>
            <w:vAlign w:val="center"/>
          </w:tcPr>
          <w:p w:rsidR="009F1EF4" w:rsidRPr="001E0B15" w:rsidRDefault="009F1EF4" w:rsidP="00CA5D0B">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N п/п</w:t>
            </w:r>
          </w:p>
        </w:tc>
        <w:tc>
          <w:tcPr>
            <w:tcW w:w="2672" w:type="dxa"/>
            <w:vAlign w:val="center"/>
          </w:tcPr>
          <w:p w:rsidR="009F1EF4" w:rsidRPr="001E0B15" w:rsidRDefault="009F1EF4" w:rsidP="00CA5D0B">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Задачи структурного элемента</w:t>
            </w:r>
          </w:p>
        </w:tc>
        <w:tc>
          <w:tcPr>
            <w:tcW w:w="4536" w:type="dxa"/>
            <w:gridSpan w:val="3"/>
            <w:vAlign w:val="center"/>
          </w:tcPr>
          <w:p w:rsidR="009F1EF4" w:rsidRPr="001E0B15" w:rsidRDefault="009F1EF4" w:rsidP="00CA5D0B">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Краткое описание ожидаемых эффектов от реализации задачи структурного элемента</w:t>
            </w:r>
          </w:p>
        </w:tc>
        <w:tc>
          <w:tcPr>
            <w:tcW w:w="1903" w:type="dxa"/>
            <w:vAlign w:val="center"/>
          </w:tcPr>
          <w:p w:rsidR="009F1EF4" w:rsidRPr="001E0B15" w:rsidRDefault="009F1EF4" w:rsidP="00CA5D0B">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Связь с показателями муниципальной программы &lt;1&gt;</w:t>
            </w:r>
          </w:p>
        </w:tc>
      </w:tr>
      <w:tr w:rsidR="009F1EF4" w:rsidRPr="009C5877" w:rsidTr="00CA5D0B">
        <w:trPr>
          <w:trHeight w:val="199"/>
          <w:jc w:val="center"/>
        </w:trPr>
        <w:tc>
          <w:tcPr>
            <w:tcW w:w="0" w:type="auto"/>
            <w:vAlign w:val="center"/>
          </w:tcPr>
          <w:p w:rsidR="009F1EF4" w:rsidRPr="001E0B15" w:rsidRDefault="009F1EF4" w:rsidP="00CA5D0B">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1</w:t>
            </w:r>
          </w:p>
        </w:tc>
        <w:tc>
          <w:tcPr>
            <w:tcW w:w="2672" w:type="dxa"/>
            <w:vAlign w:val="center"/>
          </w:tcPr>
          <w:p w:rsidR="009F1EF4" w:rsidRPr="001E0B15" w:rsidRDefault="009F1EF4" w:rsidP="00CA5D0B">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2</w:t>
            </w:r>
          </w:p>
        </w:tc>
        <w:tc>
          <w:tcPr>
            <w:tcW w:w="4536" w:type="dxa"/>
            <w:gridSpan w:val="3"/>
            <w:vAlign w:val="center"/>
          </w:tcPr>
          <w:p w:rsidR="009F1EF4" w:rsidRPr="001E0B15" w:rsidRDefault="009F1EF4" w:rsidP="00CA5D0B">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3</w:t>
            </w:r>
          </w:p>
        </w:tc>
        <w:tc>
          <w:tcPr>
            <w:tcW w:w="1903" w:type="dxa"/>
            <w:vAlign w:val="center"/>
          </w:tcPr>
          <w:p w:rsidR="009F1EF4" w:rsidRPr="001E0B15"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w:t>
            </w:r>
          </w:p>
        </w:tc>
      </w:tr>
      <w:tr w:rsidR="009F1EF4" w:rsidRPr="009C5877" w:rsidTr="00CA5D0B">
        <w:trPr>
          <w:jc w:val="center"/>
        </w:trPr>
        <w:tc>
          <w:tcPr>
            <w:tcW w:w="367" w:type="dxa"/>
            <w:vAlign w:val="center"/>
          </w:tcPr>
          <w:p w:rsidR="009F1EF4" w:rsidRPr="007F3B5E" w:rsidRDefault="009F1EF4" w:rsidP="00CA5D0B">
            <w:pPr>
              <w:pStyle w:val="ConsPlusNormal"/>
              <w:tabs>
                <w:tab w:val="left" w:pos="7406"/>
              </w:tabs>
              <w:ind w:firstLine="0"/>
              <w:jc w:val="center"/>
              <w:rPr>
                <w:rFonts w:ascii="Times New Roman" w:hAnsi="Times New Roman" w:cs="Times New Roman"/>
                <w:b/>
                <w:sz w:val="18"/>
                <w:szCs w:val="18"/>
              </w:rPr>
            </w:pPr>
            <w:r w:rsidRPr="007F3B5E">
              <w:rPr>
                <w:rFonts w:ascii="Times New Roman" w:hAnsi="Times New Roman" w:cs="Times New Roman"/>
                <w:b/>
                <w:sz w:val="18"/>
                <w:szCs w:val="18"/>
              </w:rPr>
              <w:t>1</w:t>
            </w:r>
          </w:p>
        </w:tc>
        <w:tc>
          <w:tcPr>
            <w:tcW w:w="9111" w:type="dxa"/>
            <w:gridSpan w:val="5"/>
            <w:vAlign w:val="center"/>
          </w:tcPr>
          <w:p w:rsidR="009F1EF4" w:rsidRPr="007F3B5E" w:rsidRDefault="009F1EF4" w:rsidP="00AA28F6">
            <w:pPr>
              <w:pStyle w:val="ConsPlusNormal"/>
              <w:tabs>
                <w:tab w:val="left" w:pos="7406"/>
              </w:tabs>
              <w:ind w:firstLine="0"/>
              <w:jc w:val="center"/>
              <w:rPr>
                <w:rFonts w:ascii="Times New Roman" w:hAnsi="Times New Roman" w:cs="Times New Roman"/>
                <w:b/>
                <w:sz w:val="18"/>
                <w:szCs w:val="18"/>
              </w:rPr>
            </w:pPr>
            <w:r w:rsidRPr="007F3B5E">
              <w:rPr>
                <w:rFonts w:ascii="Times New Roman" w:hAnsi="Times New Roman" w:cs="Times New Roman"/>
                <w:b/>
                <w:sz w:val="18"/>
                <w:szCs w:val="18"/>
              </w:rPr>
              <w:t>Структурный элемент «</w:t>
            </w:r>
            <w:r w:rsidR="00AA28F6" w:rsidRPr="007F3B5E">
              <w:rPr>
                <w:rFonts w:ascii="Times New Roman" w:hAnsi="Times New Roman" w:cs="Times New Roman"/>
                <w:b/>
                <w:sz w:val="18"/>
                <w:szCs w:val="18"/>
              </w:rPr>
              <w:t>Библиотечное дело</w:t>
            </w:r>
            <w:r w:rsidRPr="007F3B5E">
              <w:rPr>
                <w:rFonts w:ascii="Times New Roman" w:hAnsi="Times New Roman" w:cs="Times New Roman"/>
                <w:b/>
                <w:sz w:val="18"/>
                <w:szCs w:val="18"/>
              </w:rPr>
              <w:t>»</w:t>
            </w:r>
          </w:p>
        </w:tc>
      </w:tr>
      <w:tr w:rsidR="009F1EF4" w:rsidRPr="009C5877" w:rsidTr="00CA5D0B">
        <w:trPr>
          <w:trHeight w:val="365"/>
          <w:jc w:val="center"/>
        </w:trPr>
        <w:tc>
          <w:tcPr>
            <w:tcW w:w="0" w:type="auto"/>
          </w:tcPr>
          <w:p w:rsidR="009F1EF4" w:rsidRPr="001E0B15" w:rsidRDefault="009F1EF4" w:rsidP="00CA5D0B">
            <w:pPr>
              <w:pStyle w:val="ConsPlusNormal"/>
              <w:ind w:firstLine="0"/>
              <w:rPr>
                <w:rFonts w:ascii="Times New Roman" w:hAnsi="Times New Roman" w:cs="Times New Roman"/>
                <w:sz w:val="18"/>
                <w:szCs w:val="18"/>
              </w:rPr>
            </w:pPr>
          </w:p>
        </w:tc>
        <w:tc>
          <w:tcPr>
            <w:tcW w:w="4515" w:type="dxa"/>
            <w:gridSpan w:val="2"/>
            <w:vAlign w:val="bottom"/>
          </w:tcPr>
          <w:p w:rsidR="009F1EF4" w:rsidRDefault="009F1EF4" w:rsidP="00CA5D0B">
            <w:pPr>
              <w:pStyle w:val="ConsPlusNormal"/>
              <w:ind w:firstLine="0"/>
              <w:jc w:val="center"/>
              <w:rPr>
                <w:rFonts w:ascii="Times New Roman" w:hAnsi="Times New Roman" w:cs="Times New Roman"/>
                <w:sz w:val="18"/>
                <w:szCs w:val="18"/>
              </w:rPr>
            </w:pPr>
            <w:r w:rsidRPr="00D13766">
              <w:rPr>
                <w:rFonts w:ascii="Times New Roman" w:hAnsi="Times New Roman" w:cs="Times New Roman"/>
                <w:sz w:val="18"/>
                <w:szCs w:val="18"/>
              </w:rPr>
              <w:t xml:space="preserve">Ответственный за реализацию: </w:t>
            </w:r>
          </w:p>
          <w:p w:rsidR="009F1EF4" w:rsidRPr="001E0B15" w:rsidRDefault="00AA28F6"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МКУ «Центр развития культуры Нукутского района»</w:t>
            </w:r>
          </w:p>
        </w:tc>
        <w:tc>
          <w:tcPr>
            <w:tcW w:w="4596" w:type="dxa"/>
            <w:gridSpan w:val="3"/>
            <w:vAlign w:val="center"/>
          </w:tcPr>
          <w:p w:rsidR="009F1EF4" w:rsidRPr="001E0B15" w:rsidRDefault="009F1EF4" w:rsidP="00CA5D0B">
            <w:pPr>
              <w:pStyle w:val="ConsPlusNormal"/>
              <w:ind w:firstLine="0"/>
              <w:jc w:val="center"/>
              <w:rPr>
                <w:rFonts w:ascii="Times New Roman" w:hAnsi="Times New Roman" w:cs="Times New Roman"/>
                <w:sz w:val="18"/>
                <w:szCs w:val="18"/>
              </w:rPr>
            </w:pPr>
            <w:r w:rsidRPr="00D13766">
              <w:rPr>
                <w:rFonts w:ascii="Times New Roman" w:hAnsi="Times New Roman" w:cs="Times New Roman"/>
                <w:sz w:val="18"/>
                <w:szCs w:val="18"/>
              </w:rPr>
              <w:t xml:space="preserve">Срок реализации: </w:t>
            </w:r>
            <w:r>
              <w:rPr>
                <w:rFonts w:ascii="Times New Roman" w:hAnsi="Times New Roman" w:cs="Times New Roman"/>
                <w:sz w:val="18"/>
                <w:szCs w:val="18"/>
              </w:rPr>
              <w:t>2026 – 2030 годы</w:t>
            </w:r>
          </w:p>
        </w:tc>
      </w:tr>
      <w:tr w:rsidR="009F1EF4" w:rsidRPr="009C5877" w:rsidTr="00CC33D3">
        <w:trPr>
          <w:trHeight w:val="856"/>
          <w:jc w:val="center"/>
        </w:trPr>
        <w:tc>
          <w:tcPr>
            <w:tcW w:w="0" w:type="auto"/>
            <w:vAlign w:val="center"/>
          </w:tcPr>
          <w:p w:rsidR="009F1EF4" w:rsidRPr="001E0B15"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w:t>
            </w:r>
          </w:p>
        </w:tc>
        <w:tc>
          <w:tcPr>
            <w:tcW w:w="2672" w:type="dxa"/>
            <w:vAlign w:val="center"/>
          </w:tcPr>
          <w:p w:rsidR="009F1EF4" w:rsidRPr="001E0B15" w:rsidRDefault="00BE71C8" w:rsidP="002F322D">
            <w:pPr>
              <w:pStyle w:val="ConsPlusNormal"/>
              <w:ind w:firstLine="0"/>
              <w:rPr>
                <w:rFonts w:ascii="Times New Roman" w:hAnsi="Times New Roman" w:cs="Times New Roman"/>
                <w:sz w:val="18"/>
                <w:szCs w:val="18"/>
              </w:rPr>
            </w:pPr>
            <w:r>
              <w:rPr>
                <w:rFonts w:ascii="Times New Roman" w:hAnsi="Times New Roman" w:cs="Times New Roman"/>
                <w:sz w:val="18"/>
                <w:szCs w:val="18"/>
              </w:rPr>
              <w:t>Развитие библиотечного дела и популяризация чтения</w:t>
            </w:r>
          </w:p>
        </w:tc>
        <w:tc>
          <w:tcPr>
            <w:tcW w:w="4536" w:type="dxa"/>
            <w:gridSpan w:val="3"/>
            <w:vAlign w:val="center"/>
          </w:tcPr>
          <w:p w:rsidR="009F1EF4" w:rsidRPr="001E0B15" w:rsidRDefault="002F322D" w:rsidP="00037073">
            <w:pPr>
              <w:pStyle w:val="ConsPlusNormal"/>
              <w:ind w:firstLine="0"/>
              <w:jc w:val="center"/>
              <w:rPr>
                <w:rFonts w:ascii="Times New Roman" w:hAnsi="Times New Roman" w:cs="Times New Roman"/>
                <w:sz w:val="18"/>
                <w:szCs w:val="18"/>
              </w:rPr>
            </w:pPr>
            <w:r w:rsidRPr="00A1199A">
              <w:rPr>
                <w:rFonts w:ascii="Times New Roman" w:hAnsi="Times New Roman" w:cs="Times New Roman"/>
                <w:sz w:val="18"/>
                <w:szCs w:val="18"/>
              </w:rPr>
              <w:t>Увеличение посещаемости до</w:t>
            </w:r>
            <w:r w:rsidR="00A1199A" w:rsidRPr="00A1199A">
              <w:rPr>
                <w:rFonts w:ascii="Times New Roman" w:hAnsi="Times New Roman" w:cs="Times New Roman"/>
                <w:sz w:val="18"/>
                <w:szCs w:val="18"/>
              </w:rPr>
              <w:t xml:space="preserve"> 10% ежегодно</w:t>
            </w:r>
          </w:p>
        </w:tc>
        <w:tc>
          <w:tcPr>
            <w:tcW w:w="1903" w:type="dxa"/>
            <w:vAlign w:val="center"/>
          </w:tcPr>
          <w:p w:rsidR="009F1EF4" w:rsidRPr="001E0B15" w:rsidRDefault="00601FE2" w:rsidP="00037073">
            <w:pPr>
              <w:pStyle w:val="ConsPlusNormal"/>
              <w:ind w:firstLine="0"/>
              <w:jc w:val="center"/>
              <w:rPr>
                <w:rFonts w:ascii="Times New Roman" w:hAnsi="Times New Roman" w:cs="Times New Roman"/>
                <w:sz w:val="18"/>
                <w:szCs w:val="18"/>
              </w:rPr>
            </w:pPr>
            <w:r w:rsidRPr="00601FE2">
              <w:rPr>
                <w:rFonts w:ascii="Times New Roman" w:hAnsi="Times New Roman" w:cs="Times New Roman"/>
                <w:color w:val="FF0000"/>
                <w:sz w:val="18"/>
                <w:szCs w:val="18"/>
              </w:rPr>
              <w:t>Указать показатели с таблицы 3</w:t>
            </w:r>
          </w:p>
        </w:tc>
      </w:tr>
      <w:tr w:rsidR="009F1EF4" w:rsidRPr="009C5877" w:rsidTr="00CC33D3">
        <w:trPr>
          <w:trHeight w:val="303"/>
          <w:jc w:val="center"/>
        </w:trPr>
        <w:tc>
          <w:tcPr>
            <w:tcW w:w="0" w:type="auto"/>
            <w:vAlign w:val="center"/>
          </w:tcPr>
          <w:p w:rsidR="009F1EF4" w:rsidRDefault="00CC33D3"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w:t>
            </w:r>
          </w:p>
        </w:tc>
        <w:tc>
          <w:tcPr>
            <w:tcW w:w="2672" w:type="dxa"/>
          </w:tcPr>
          <w:p w:rsidR="009F1EF4" w:rsidRDefault="002F322D" w:rsidP="00CA5D0B">
            <w:pPr>
              <w:pStyle w:val="ConsPlusNormal"/>
              <w:ind w:firstLine="0"/>
              <w:rPr>
                <w:rFonts w:ascii="Times New Roman" w:hAnsi="Times New Roman" w:cs="Times New Roman"/>
                <w:sz w:val="18"/>
                <w:szCs w:val="18"/>
              </w:rPr>
            </w:pPr>
            <w:r>
              <w:rPr>
                <w:rFonts w:ascii="Times New Roman" w:hAnsi="Times New Roman" w:cs="Times New Roman"/>
                <w:sz w:val="18"/>
                <w:szCs w:val="18"/>
              </w:rPr>
              <w:t>Комплектование книжных фондов</w:t>
            </w:r>
          </w:p>
        </w:tc>
        <w:tc>
          <w:tcPr>
            <w:tcW w:w="4536" w:type="dxa"/>
            <w:gridSpan w:val="3"/>
            <w:vAlign w:val="center"/>
          </w:tcPr>
          <w:p w:rsidR="009F1EF4" w:rsidRDefault="002F322D" w:rsidP="0062132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Обеспечение книжным фондом до 30 единиц в расчете на 1 тыс.</w:t>
            </w:r>
            <w:r w:rsidR="006F2B9D">
              <w:rPr>
                <w:rFonts w:ascii="Times New Roman" w:hAnsi="Times New Roman" w:cs="Times New Roman"/>
                <w:sz w:val="18"/>
                <w:szCs w:val="18"/>
              </w:rPr>
              <w:t xml:space="preserve"> </w:t>
            </w:r>
            <w:r>
              <w:rPr>
                <w:rFonts w:ascii="Times New Roman" w:hAnsi="Times New Roman" w:cs="Times New Roman"/>
                <w:sz w:val="18"/>
                <w:szCs w:val="18"/>
              </w:rPr>
              <w:t>человек</w:t>
            </w:r>
          </w:p>
        </w:tc>
        <w:tc>
          <w:tcPr>
            <w:tcW w:w="1903" w:type="dxa"/>
            <w:vAlign w:val="center"/>
          </w:tcPr>
          <w:p w:rsidR="009F1EF4" w:rsidRPr="001E0B15" w:rsidRDefault="00601FE2" w:rsidP="00601FE2">
            <w:pPr>
              <w:pStyle w:val="ConsPlusNormal"/>
              <w:ind w:firstLine="0"/>
              <w:jc w:val="center"/>
              <w:rPr>
                <w:rFonts w:ascii="Times New Roman" w:hAnsi="Times New Roman" w:cs="Times New Roman"/>
                <w:sz w:val="18"/>
                <w:szCs w:val="18"/>
              </w:rPr>
            </w:pPr>
            <w:r w:rsidRPr="00601FE2">
              <w:rPr>
                <w:rFonts w:ascii="Times New Roman" w:hAnsi="Times New Roman" w:cs="Times New Roman"/>
                <w:color w:val="FF0000"/>
                <w:sz w:val="18"/>
                <w:szCs w:val="18"/>
              </w:rPr>
              <w:t>Указать показатели с таблицы 3</w:t>
            </w:r>
          </w:p>
        </w:tc>
      </w:tr>
      <w:tr w:rsidR="009F1EF4" w:rsidRPr="009C5877" w:rsidTr="00CA5D0B">
        <w:trPr>
          <w:jc w:val="center"/>
        </w:trPr>
        <w:tc>
          <w:tcPr>
            <w:tcW w:w="367" w:type="dxa"/>
            <w:vAlign w:val="center"/>
          </w:tcPr>
          <w:p w:rsidR="009F1EF4" w:rsidRPr="007F3B5E" w:rsidRDefault="009F1EF4" w:rsidP="00CA5D0B">
            <w:pPr>
              <w:pStyle w:val="ConsPlusNormal"/>
              <w:ind w:firstLine="0"/>
              <w:jc w:val="center"/>
              <w:rPr>
                <w:rFonts w:ascii="Times New Roman" w:hAnsi="Times New Roman" w:cs="Times New Roman"/>
                <w:b/>
                <w:sz w:val="18"/>
                <w:szCs w:val="18"/>
              </w:rPr>
            </w:pPr>
            <w:r w:rsidRPr="007F3B5E">
              <w:rPr>
                <w:rFonts w:ascii="Times New Roman" w:hAnsi="Times New Roman" w:cs="Times New Roman"/>
                <w:b/>
                <w:sz w:val="18"/>
                <w:szCs w:val="18"/>
              </w:rPr>
              <w:t>2</w:t>
            </w:r>
          </w:p>
        </w:tc>
        <w:tc>
          <w:tcPr>
            <w:tcW w:w="9111" w:type="dxa"/>
            <w:gridSpan w:val="5"/>
            <w:vAlign w:val="center"/>
          </w:tcPr>
          <w:p w:rsidR="009F1EF4" w:rsidRPr="007F3B5E" w:rsidRDefault="009F1EF4" w:rsidP="00AA28F6">
            <w:pPr>
              <w:pStyle w:val="ConsPlusNormal"/>
              <w:ind w:firstLine="0"/>
              <w:jc w:val="center"/>
              <w:rPr>
                <w:rFonts w:ascii="Times New Roman" w:hAnsi="Times New Roman" w:cs="Times New Roman"/>
                <w:b/>
                <w:sz w:val="18"/>
                <w:szCs w:val="18"/>
              </w:rPr>
            </w:pPr>
            <w:r w:rsidRPr="007F3B5E">
              <w:rPr>
                <w:rFonts w:ascii="Times New Roman" w:hAnsi="Times New Roman" w:cs="Times New Roman"/>
                <w:b/>
                <w:sz w:val="18"/>
                <w:szCs w:val="18"/>
              </w:rPr>
              <w:t>Структурный элемент «</w:t>
            </w:r>
            <w:r w:rsidR="003318F5">
              <w:rPr>
                <w:rFonts w:ascii="Times New Roman" w:hAnsi="Times New Roman" w:cs="Times New Roman"/>
                <w:b/>
                <w:sz w:val="18"/>
                <w:szCs w:val="18"/>
              </w:rPr>
              <w:t>Краеведческий музей</w:t>
            </w:r>
            <w:r w:rsidRPr="007F3B5E">
              <w:rPr>
                <w:rFonts w:ascii="Times New Roman" w:hAnsi="Times New Roman" w:cs="Times New Roman"/>
                <w:b/>
                <w:sz w:val="18"/>
                <w:szCs w:val="18"/>
              </w:rPr>
              <w:t>»</w:t>
            </w:r>
          </w:p>
        </w:tc>
      </w:tr>
      <w:tr w:rsidR="009F1EF4" w:rsidRPr="009C5877" w:rsidTr="00CA5D0B">
        <w:trPr>
          <w:trHeight w:val="326"/>
          <w:jc w:val="center"/>
        </w:trPr>
        <w:tc>
          <w:tcPr>
            <w:tcW w:w="0" w:type="auto"/>
            <w:vAlign w:val="center"/>
          </w:tcPr>
          <w:p w:rsidR="009F1EF4" w:rsidRPr="001E0B15" w:rsidRDefault="009F1EF4" w:rsidP="00CA5D0B">
            <w:pPr>
              <w:pStyle w:val="ConsPlusNormal"/>
              <w:ind w:firstLine="0"/>
              <w:jc w:val="center"/>
              <w:rPr>
                <w:rFonts w:ascii="Times New Roman" w:hAnsi="Times New Roman" w:cs="Times New Roman"/>
                <w:sz w:val="18"/>
                <w:szCs w:val="18"/>
              </w:rPr>
            </w:pPr>
          </w:p>
        </w:tc>
        <w:tc>
          <w:tcPr>
            <w:tcW w:w="4515" w:type="dxa"/>
            <w:gridSpan w:val="2"/>
            <w:vAlign w:val="bottom"/>
          </w:tcPr>
          <w:p w:rsidR="009F1EF4" w:rsidRDefault="009F1EF4" w:rsidP="00CA5D0B">
            <w:pPr>
              <w:pStyle w:val="ConsPlusNormal"/>
              <w:ind w:firstLine="0"/>
              <w:jc w:val="center"/>
              <w:rPr>
                <w:rFonts w:ascii="Times New Roman" w:hAnsi="Times New Roman" w:cs="Times New Roman"/>
                <w:sz w:val="18"/>
                <w:szCs w:val="18"/>
              </w:rPr>
            </w:pPr>
            <w:r w:rsidRPr="00D5424D">
              <w:rPr>
                <w:rFonts w:ascii="Times New Roman" w:hAnsi="Times New Roman" w:cs="Times New Roman"/>
                <w:sz w:val="18"/>
                <w:szCs w:val="18"/>
              </w:rPr>
              <w:t xml:space="preserve">Ответственный за реализацию: </w:t>
            </w:r>
          </w:p>
          <w:p w:rsidR="009F1EF4" w:rsidRPr="001E0B15" w:rsidRDefault="00AA28F6"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МКУ «Центр развития культуры Нукутского района»</w:t>
            </w:r>
          </w:p>
        </w:tc>
        <w:tc>
          <w:tcPr>
            <w:tcW w:w="4596" w:type="dxa"/>
            <w:gridSpan w:val="3"/>
            <w:vAlign w:val="center"/>
          </w:tcPr>
          <w:p w:rsidR="009F1EF4" w:rsidRPr="001E0B15" w:rsidRDefault="009F1EF4" w:rsidP="00CA5D0B">
            <w:pPr>
              <w:pStyle w:val="ConsPlusNormal"/>
              <w:ind w:firstLine="0"/>
              <w:jc w:val="center"/>
              <w:rPr>
                <w:rFonts w:ascii="Times New Roman" w:hAnsi="Times New Roman" w:cs="Times New Roman"/>
                <w:sz w:val="18"/>
                <w:szCs w:val="18"/>
              </w:rPr>
            </w:pPr>
            <w:r w:rsidRPr="00D5424D">
              <w:rPr>
                <w:rFonts w:ascii="Times New Roman" w:hAnsi="Times New Roman" w:cs="Times New Roman"/>
                <w:sz w:val="18"/>
                <w:szCs w:val="18"/>
              </w:rPr>
              <w:t xml:space="preserve">Срок реализации: </w:t>
            </w:r>
            <w:r w:rsidRPr="00B41E58">
              <w:rPr>
                <w:rFonts w:ascii="Times New Roman" w:hAnsi="Times New Roman" w:cs="Times New Roman"/>
                <w:sz w:val="18"/>
                <w:szCs w:val="18"/>
              </w:rPr>
              <w:t>2026 – 2030 годы</w:t>
            </w:r>
          </w:p>
        </w:tc>
      </w:tr>
      <w:tr w:rsidR="009F1EF4" w:rsidRPr="009C5877" w:rsidTr="00CA5D0B">
        <w:trPr>
          <w:trHeight w:val="326"/>
          <w:jc w:val="center"/>
        </w:trPr>
        <w:tc>
          <w:tcPr>
            <w:tcW w:w="0" w:type="auto"/>
            <w:vAlign w:val="center"/>
          </w:tcPr>
          <w:p w:rsidR="009F1EF4"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w:t>
            </w:r>
          </w:p>
        </w:tc>
        <w:tc>
          <w:tcPr>
            <w:tcW w:w="2672" w:type="dxa"/>
            <w:vAlign w:val="bottom"/>
          </w:tcPr>
          <w:p w:rsidR="009F1EF4" w:rsidRPr="00B41E58" w:rsidRDefault="007F3B5E" w:rsidP="00CA5D0B">
            <w:pPr>
              <w:pStyle w:val="ConsPlusNormal"/>
              <w:ind w:firstLine="0"/>
              <w:rPr>
                <w:rFonts w:ascii="Times New Roman" w:hAnsi="Times New Roman" w:cs="Times New Roman"/>
                <w:sz w:val="18"/>
                <w:szCs w:val="18"/>
              </w:rPr>
            </w:pPr>
            <w:r>
              <w:rPr>
                <w:rFonts w:ascii="Times New Roman" w:hAnsi="Times New Roman" w:cs="Times New Roman"/>
                <w:sz w:val="18"/>
                <w:szCs w:val="18"/>
              </w:rPr>
              <w:t>Обеспечение деятельности м</w:t>
            </w:r>
            <w:r w:rsidR="002F322D">
              <w:rPr>
                <w:rFonts w:ascii="Times New Roman" w:hAnsi="Times New Roman" w:cs="Times New Roman"/>
                <w:sz w:val="18"/>
                <w:szCs w:val="18"/>
              </w:rPr>
              <w:t>униц</w:t>
            </w:r>
            <w:r>
              <w:rPr>
                <w:rFonts w:ascii="Times New Roman" w:hAnsi="Times New Roman" w:cs="Times New Roman"/>
                <w:sz w:val="18"/>
                <w:szCs w:val="18"/>
              </w:rPr>
              <w:t>и</w:t>
            </w:r>
            <w:r w:rsidR="002F322D">
              <w:rPr>
                <w:rFonts w:ascii="Times New Roman" w:hAnsi="Times New Roman" w:cs="Times New Roman"/>
                <w:sz w:val="18"/>
                <w:szCs w:val="18"/>
              </w:rPr>
              <w:t>пального музея</w:t>
            </w:r>
          </w:p>
        </w:tc>
        <w:tc>
          <w:tcPr>
            <w:tcW w:w="4536" w:type="dxa"/>
            <w:gridSpan w:val="3"/>
            <w:vAlign w:val="center"/>
          </w:tcPr>
          <w:p w:rsidR="009F1EF4" w:rsidRPr="00D5424D" w:rsidRDefault="007F3B5E"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Увеличение количества посещений до</w:t>
            </w:r>
            <w:r w:rsidR="00671293">
              <w:rPr>
                <w:rFonts w:ascii="Times New Roman" w:hAnsi="Times New Roman" w:cs="Times New Roman"/>
                <w:sz w:val="18"/>
                <w:szCs w:val="18"/>
              </w:rPr>
              <w:t xml:space="preserve"> 3900</w:t>
            </w:r>
            <w:r w:rsidR="006F2B9D">
              <w:rPr>
                <w:rFonts w:ascii="Times New Roman" w:hAnsi="Times New Roman" w:cs="Times New Roman"/>
                <w:sz w:val="18"/>
                <w:szCs w:val="18"/>
              </w:rPr>
              <w:t xml:space="preserve"> чел.</w:t>
            </w:r>
            <w:r>
              <w:rPr>
                <w:rFonts w:ascii="Times New Roman" w:hAnsi="Times New Roman" w:cs="Times New Roman"/>
                <w:sz w:val="18"/>
                <w:szCs w:val="18"/>
              </w:rPr>
              <w:t xml:space="preserve"> </w:t>
            </w:r>
          </w:p>
        </w:tc>
        <w:tc>
          <w:tcPr>
            <w:tcW w:w="1903" w:type="dxa"/>
            <w:vAlign w:val="center"/>
          </w:tcPr>
          <w:p w:rsidR="009F1EF4" w:rsidRPr="00D5424D" w:rsidRDefault="00601FE2" w:rsidP="00CA5D0B">
            <w:pPr>
              <w:pStyle w:val="ConsPlusNormal"/>
              <w:ind w:firstLine="0"/>
              <w:jc w:val="center"/>
              <w:rPr>
                <w:rFonts w:ascii="Times New Roman" w:hAnsi="Times New Roman" w:cs="Times New Roman"/>
                <w:sz w:val="18"/>
                <w:szCs w:val="18"/>
              </w:rPr>
            </w:pPr>
            <w:r w:rsidRPr="00601FE2">
              <w:rPr>
                <w:rFonts w:ascii="Times New Roman" w:hAnsi="Times New Roman" w:cs="Times New Roman"/>
                <w:color w:val="FF0000"/>
                <w:sz w:val="18"/>
                <w:szCs w:val="18"/>
              </w:rPr>
              <w:t>Указать показатели с таблицы 3</w:t>
            </w:r>
          </w:p>
        </w:tc>
      </w:tr>
      <w:tr w:rsidR="009F1EF4" w:rsidRPr="009C5877" w:rsidTr="00CA5D0B">
        <w:trPr>
          <w:trHeight w:val="326"/>
          <w:jc w:val="center"/>
        </w:trPr>
        <w:tc>
          <w:tcPr>
            <w:tcW w:w="0" w:type="auto"/>
            <w:vAlign w:val="center"/>
          </w:tcPr>
          <w:p w:rsidR="009F1EF4" w:rsidRPr="007F3B5E" w:rsidRDefault="009F1EF4" w:rsidP="00CA5D0B">
            <w:pPr>
              <w:pStyle w:val="ConsPlusNormal"/>
              <w:ind w:firstLine="0"/>
              <w:jc w:val="center"/>
              <w:rPr>
                <w:rFonts w:ascii="Times New Roman" w:hAnsi="Times New Roman" w:cs="Times New Roman"/>
                <w:b/>
                <w:sz w:val="18"/>
                <w:szCs w:val="18"/>
              </w:rPr>
            </w:pPr>
            <w:r w:rsidRPr="007F3B5E">
              <w:rPr>
                <w:rFonts w:ascii="Times New Roman" w:hAnsi="Times New Roman" w:cs="Times New Roman"/>
                <w:b/>
                <w:sz w:val="18"/>
                <w:szCs w:val="18"/>
              </w:rPr>
              <w:t>3</w:t>
            </w:r>
          </w:p>
        </w:tc>
        <w:tc>
          <w:tcPr>
            <w:tcW w:w="9111" w:type="dxa"/>
            <w:gridSpan w:val="5"/>
            <w:vAlign w:val="bottom"/>
          </w:tcPr>
          <w:p w:rsidR="009F1EF4" w:rsidRPr="007F3B5E" w:rsidRDefault="009F1EF4" w:rsidP="00AA28F6">
            <w:pPr>
              <w:pStyle w:val="ConsPlusNormal"/>
              <w:ind w:firstLine="0"/>
              <w:jc w:val="center"/>
              <w:rPr>
                <w:rFonts w:ascii="Times New Roman" w:hAnsi="Times New Roman" w:cs="Times New Roman"/>
                <w:b/>
                <w:sz w:val="18"/>
                <w:szCs w:val="18"/>
              </w:rPr>
            </w:pPr>
            <w:r w:rsidRPr="007F3B5E">
              <w:rPr>
                <w:rFonts w:ascii="Times New Roman" w:hAnsi="Times New Roman" w:cs="Times New Roman"/>
                <w:b/>
                <w:sz w:val="18"/>
                <w:szCs w:val="18"/>
              </w:rPr>
              <w:t>Структурный элемент «</w:t>
            </w:r>
            <w:r w:rsidR="00AA28F6" w:rsidRPr="007F3B5E">
              <w:rPr>
                <w:rFonts w:ascii="Times New Roman" w:hAnsi="Times New Roman" w:cs="Times New Roman"/>
                <w:b/>
                <w:sz w:val="18"/>
                <w:szCs w:val="18"/>
              </w:rPr>
              <w:t>Народная культура и досуг»</w:t>
            </w:r>
          </w:p>
        </w:tc>
      </w:tr>
      <w:tr w:rsidR="009F1EF4" w:rsidRPr="009C5877" w:rsidTr="00CA5D0B">
        <w:trPr>
          <w:trHeight w:val="326"/>
          <w:jc w:val="center"/>
        </w:trPr>
        <w:tc>
          <w:tcPr>
            <w:tcW w:w="0" w:type="auto"/>
            <w:vAlign w:val="center"/>
          </w:tcPr>
          <w:p w:rsidR="009F1EF4" w:rsidRDefault="009F1EF4" w:rsidP="00CA5D0B">
            <w:pPr>
              <w:pStyle w:val="ConsPlusNormal"/>
              <w:ind w:firstLine="0"/>
              <w:jc w:val="center"/>
              <w:rPr>
                <w:rFonts w:ascii="Times New Roman" w:hAnsi="Times New Roman" w:cs="Times New Roman"/>
                <w:sz w:val="18"/>
                <w:szCs w:val="18"/>
              </w:rPr>
            </w:pPr>
          </w:p>
        </w:tc>
        <w:tc>
          <w:tcPr>
            <w:tcW w:w="4555" w:type="dxa"/>
            <w:gridSpan w:val="3"/>
            <w:vAlign w:val="bottom"/>
          </w:tcPr>
          <w:p w:rsidR="009F1EF4" w:rsidRDefault="009F1EF4" w:rsidP="00CA5D0B">
            <w:pPr>
              <w:pStyle w:val="ConsPlusNormal"/>
              <w:ind w:firstLine="0"/>
              <w:jc w:val="center"/>
              <w:rPr>
                <w:rFonts w:ascii="Times New Roman" w:hAnsi="Times New Roman" w:cs="Times New Roman"/>
                <w:sz w:val="18"/>
                <w:szCs w:val="18"/>
              </w:rPr>
            </w:pPr>
            <w:r w:rsidRPr="00D5424D">
              <w:rPr>
                <w:rFonts w:ascii="Times New Roman" w:hAnsi="Times New Roman" w:cs="Times New Roman"/>
                <w:sz w:val="18"/>
                <w:szCs w:val="18"/>
              </w:rPr>
              <w:t xml:space="preserve">Ответственный за реализацию: </w:t>
            </w:r>
          </w:p>
          <w:p w:rsidR="009F1EF4" w:rsidRPr="001E0B15" w:rsidRDefault="00AA28F6"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МКУ «Центр развития культуры Нукутского района»</w:t>
            </w:r>
          </w:p>
        </w:tc>
        <w:tc>
          <w:tcPr>
            <w:tcW w:w="4556" w:type="dxa"/>
            <w:gridSpan w:val="2"/>
            <w:vAlign w:val="bottom"/>
          </w:tcPr>
          <w:p w:rsidR="009F1EF4" w:rsidRPr="001E0B15" w:rsidRDefault="009F1EF4" w:rsidP="00CA5D0B">
            <w:pPr>
              <w:pStyle w:val="ConsPlusNormal"/>
              <w:ind w:firstLine="0"/>
              <w:jc w:val="center"/>
              <w:rPr>
                <w:rFonts w:ascii="Times New Roman" w:hAnsi="Times New Roman" w:cs="Times New Roman"/>
                <w:sz w:val="18"/>
                <w:szCs w:val="18"/>
              </w:rPr>
            </w:pPr>
            <w:r w:rsidRPr="00D5424D">
              <w:rPr>
                <w:rFonts w:ascii="Times New Roman" w:hAnsi="Times New Roman" w:cs="Times New Roman"/>
                <w:sz w:val="18"/>
                <w:szCs w:val="18"/>
              </w:rPr>
              <w:t xml:space="preserve">Срок реализации: </w:t>
            </w:r>
            <w:r w:rsidRPr="00B41E58">
              <w:rPr>
                <w:rFonts w:ascii="Times New Roman" w:hAnsi="Times New Roman" w:cs="Times New Roman"/>
                <w:sz w:val="18"/>
                <w:szCs w:val="18"/>
              </w:rPr>
              <w:t>2026 – 2030 годы</w:t>
            </w:r>
          </w:p>
        </w:tc>
      </w:tr>
      <w:tr w:rsidR="009F1EF4" w:rsidRPr="009C5877" w:rsidTr="00BE71C8">
        <w:trPr>
          <w:trHeight w:val="326"/>
          <w:jc w:val="center"/>
        </w:trPr>
        <w:tc>
          <w:tcPr>
            <w:tcW w:w="0" w:type="auto"/>
            <w:vAlign w:val="center"/>
          </w:tcPr>
          <w:p w:rsidR="009F1EF4"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3.1</w:t>
            </w:r>
          </w:p>
        </w:tc>
        <w:tc>
          <w:tcPr>
            <w:tcW w:w="2672" w:type="dxa"/>
            <w:vAlign w:val="center"/>
          </w:tcPr>
          <w:p w:rsidR="009F1EF4" w:rsidRPr="006F2B9D" w:rsidRDefault="00601FE2" w:rsidP="00601FE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Повышение качества и разнообразия услуг, предоставляемых учреждениями культуры</w:t>
            </w:r>
          </w:p>
        </w:tc>
        <w:tc>
          <w:tcPr>
            <w:tcW w:w="4536" w:type="dxa"/>
            <w:gridSpan w:val="3"/>
            <w:vAlign w:val="center"/>
          </w:tcPr>
          <w:p w:rsidR="009F1EF4" w:rsidRPr="00D5424D" w:rsidRDefault="006F2B9D" w:rsidP="00BE71C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 xml:space="preserve">Увеличение посетителей </w:t>
            </w:r>
            <w:r w:rsidR="00671293">
              <w:rPr>
                <w:rFonts w:ascii="Times New Roman" w:hAnsi="Times New Roman" w:cs="Times New Roman"/>
                <w:sz w:val="18"/>
                <w:szCs w:val="18"/>
              </w:rPr>
              <w:t xml:space="preserve">на мероприятиях до 95000 </w:t>
            </w:r>
            <w:r>
              <w:rPr>
                <w:rFonts w:ascii="Times New Roman" w:hAnsi="Times New Roman" w:cs="Times New Roman"/>
                <w:sz w:val="18"/>
                <w:szCs w:val="18"/>
              </w:rPr>
              <w:t>человек</w:t>
            </w:r>
          </w:p>
        </w:tc>
        <w:tc>
          <w:tcPr>
            <w:tcW w:w="1903" w:type="dxa"/>
            <w:vAlign w:val="center"/>
          </w:tcPr>
          <w:p w:rsidR="009F1EF4" w:rsidRPr="00D5424D" w:rsidRDefault="00601FE2" w:rsidP="00BE71C8">
            <w:pPr>
              <w:pStyle w:val="ConsPlusNormal"/>
              <w:ind w:firstLine="0"/>
              <w:jc w:val="center"/>
              <w:rPr>
                <w:rFonts w:ascii="Times New Roman" w:hAnsi="Times New Roman" w:cs="Times New Roman"/>
                <w:sz w:val="18"/>
                <w:szCs w:val="18"/>
              </w:rPr>
            </w:pPr>
            <w:r w:rsidRPr="00601FE2">
              <w:rPr>
                <w:rFonts w:ascii="Times New Roman" w:hAnsi="Times New Roman" w:cs="Times New Roman"/>
                <w:color w:val="FF0000"/>
                <w:sz w:val="18"/>
                <w:szCs w:val="18"/>
              </w:rPr>
              <w:t>Указать показатели с таблицы 3</w:t>
            </w:r>
          </w:p>
        </w:tc>
      </w:tr>
      <w:tr w:rsidR="009F1EF4" w:rsidRPr="009C5877" w:rsidTr="00CA5D0B">
        <w:trPr>
          <w:trHeight w:val="326"/>
          <w:jc w:val="center"/>
        </w:trPr>
        <w:tc>
          <w:tcPr>
            <w:tcW w:w="0" w:type="auto"/>
            <w:vAlign w:val="center"/>
          </w:tcPr>
          <w:p w:rsidR="009F1EF4" w:rsidRPr="007F3B5E" w:rsidRDefault="009F1EF4" w:rsidP="00CA5D0B">
            <w:pPr>
              <w:pStyle w:val="ConsPlusNormal"/>
              <w:ind w:firstLine="0"/>
              <w:jc w:val="center"/>
              <w:rPr>
                <w:rFonts w:ascii="Times New Roman" w:hAnsi="Times New Roman" w:cs="Times New Roman"/>
                <w:b/>
                <w:sz w:val="18"/>
                <w:szCs w:val="18"/>
              </w:rPr>
            </w:pPr>
            <w:r w:rsidRPr="007F3B5E">
              <w:rPr>
                <w:rFonts w:ascii="Times New Roman" w:hAnsi="Times New Roman" w:cs="Times New Roman"/>
                <w:b/>
                <w:sz w:val="18"/>
                <w:szCs w:val="18"/>
              </w:rPr>
              <w:t>4</w:t>
            </w:r>
          </w:p>
        </w:tc>
        <w:tc>
          <w:tcPr>
            <w:tcW w:w="9111" w:type="dxa"/>
            <w:gridSpan w:val="5"/>
            <w:vAlign w:val="bottom"/>
          </w:tcPr>
          <w:p w:rsidR="009F1EF4" w:rsidRPr="007F3B5E" w:rsidRDefault="009F1EF4" w:rsidP="00AA28F6">
            <w:pPr>
              <w:pStyle w:val="ConsPlusNormal"/>
              <w:ind w:firstLine="0"/>
              <w:jc w:val="center"/>
              <w:rPr>
                <w:rFonts w:ascii="Times New Roman" w:hAnsi="Times New Roman" w:cs="Times New Roman"/>
                <w:b/>
                <w:sz w:val="18"/>
                <w:szCs w:val="18"/>
              </w:rPr>
            </w:pPr>
            <w:r w:rsidRPr="007F3B5E">
              <w:rPr>
                <w:rFonts w:ascii="Times New Roman" w:hAnsi="Times New Roman" w:cs="Times New Roman"/>
                <w:b/>
                <w:sz w:val="18"/>
                <w:szCs w:val="18"/>
              </w:rPr>
              <w:t>Структурный элемент «</w:t>
            </w:r>
            <w:r w:rsidR="00AA28F6" w:rsidRPr="007F3B5E">
              <w:rPr>
                <w:rFonts w:ascii="Times New Roman" w:hAnsi="Times New Roman" w:cs="Times New Roman"/>
                <w:b/>
                <w:sz w:val="18"/>
                <w:szCs w:val="18"/>
              </w:rPr>
              <w:t>Дополнительное образование в сфере культуры»</w:t>
            </w:r>
          </w:p>
        </w:tc>
      </w:tr>
      <w:tr w:rsidR="009F1EF4" w:rsidRPr="009C5877" w:rsidTr="00CA5D0B">
        <w:trPr>
          <w:trHeight w:val="326"/>
          <w:jc w:val="center"/>
        </w:trPr>
        <w:tc>
          <w:tcPr>
            <w:tcW w:w="0" w:type="auto"/>
            <w:vAlign w:val="center"/>
          </w:tcPr>
          <w:p w:rsidR="009F1EF4" w:rsidRDefault="009F1EF4" w:rsidP="00CA5D0B">
            <w:pPr>
              <w:pStyle w:val="ConsPlusNormal"/>
              <w:ind w:firstLine="0"/>
              <w:jc w:val="center"/>
              <w:rPr>
                <w:rFonts w:ascii="Times New Roman" w:hAnsi="Times New Roman" w:cs="Times New Roman"/>
                <w:sz w:val="18"/>
                <w:szCs w:val="18"/>
              </w:rPr>
            </w:pPr>
          </w:p>
        </w:tc>
        <w:tc>
          <w:tcPr>
            <w:tcW w:w="4555" w:type="dxa"/>
            <w:gridSpan w:val="3"/>
            <w:vAlign w:val="bottom"/>
          </w:tcPr>
          <w:p w:rsidR="009F1EF4" w:rsidRDefault="009F1EF4" w:rsidP="00CA5D0B">
            <w:pPr>
              <w:pStyle w:val="ConsPlusNormal"/>
              <w:ind w:firstLine="0"/>
              <w:jc w:val="center"/>
              <w:rPr>
                <w:rFonts w:ascii="Times New Roman" w:hAnsi="Times New Roman" w:cs="Times New Roman"/>
                <w:sz w:val="18"/>
                <w:szCs w:val="18"/>
              </w:rPr>
            </w:pPr>
            <w:r w:rsidRPr="00D5424D">
              <w:rPr>
                <w:rFonts w:ascii="Times New Roman" w:hAnsi="Times New Roman" w:cs="Times New Roman"/>
                <w:sz w:val="18"/>
                <w:szCs w:val="18"/>
              </w:rPr>
              <w:t xml:space="preserve">Ответственный за реализацию: </w:t>
            </w:r>
          </w:p>
          <w:p w:rsidR="009F1EF4" w:rsidRPr="001E0B15" w:rsidRDefault="00AA28F6"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МКУ «Центр развития культуры Нукутского района»</w:t>
            </w:r>
          </w:p>
        </w:tc>
        <w:tc>
          <w:tcPr>
            <w:tcW w:w="4556" w:type="dxa"/>
            <w:gridSpan w:val="2"/>
            <w:vAlign w:val="bottom"/>
          </w:tcPr>
          <w:p w:rsidR="009F1EF4" w:rsidRPr="001E0B15" w:rsidRDefault="009F1EF4" w:rsidP="00CA5D0B">
            <w:pPr>
              <w:pStyle w:val="ConsPlusNormal"/>
              <w:ind w:firstLine="0"/>
              <w:jc w:val="center"/>
              <w:rPr>
                <w:rFonts w:ascii="Times New Roman" w:hAnsi="Times New Roman" w:cs="Times New Roman"/>
                <w:sz w:val="18"/>
                <w:szCs w:val="18"/>
              </w:rPr>
            </w:pPr>
            <w:r w:rsidRPr="00D5424D">
              <w:rPr>
                <w:rFonts w:ascii="Times New Roman" w:hAnsi="Times New Roman" w:cs="Times New Roman"/>
                <w:sz w:val="18"/>
                <w:szCs w:val="18"/>
              </w:rPr>
              <w:t xml:space="preserve">Срок реализации: </w:t>
            </w:r>
            <w:r w:rsidRPr="00B41E58">
              <w:rPr>
                <w:rFonts w:ascii="Times New Roman" w:hAnsi="Times New Roman" w:cs="Times New Roman"/>
                <w:sz w:val="18"/>
                <w:szCs w:val="18"/>
              </w:rPr>
              <w:t>2026 – 2030 годы</w:t>
            </w:r>
          </w:p>
        </w:tc>
      </w:tr>
      <w:tr w:rsidR="009F1EF4" w:rsidRPr="009C5877" w:rsidTr="00CA5D0B">
        <w:trPr>
          <w:trHeight w:val="326"/>
          <w:jc w:val="center"/>
        </w:trPr>
        <w:tc>
          <w:tcPr>
            <w:tcW w:w="0" w:type="auto"/>
            <w:vAlign w:val="center"/>
          </w:tcPr>
          <w:p w:rsidR="009F1EF4"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4.1</w:t>
            </w:r>
          </w:p>
        </w:tc>
        <w:tc>
          <w:tcPr>
            <w:tcW w:w="2672" w:type="dxa"/>
            <w:vAlign w:val="bottom"/>
          </w:tcPr>
          <w:p w:rsidR="009F1EF4" w:rsidRPr="009D1423" w:rsidRDefault="00BE71C8" w:rsidP="00BE71C8">
            <w:pPr>
              <w:pStyle w:val="ConsPlusNormal"/>
              <w:ind w:firstLine="0"/>
              <w:rPr>
                <w:rFonts w:ascii="Times New Roman" w:hAnsi="Times New Roman" w:cs="Times New Roman"/>
                <w:sz w:val="18"/>
                <w:szCs w:val="18"/>
              </w:rPr>
            </w:pPr>
            <w:r>
              <w:rPr>
                <w:rFonts w:ascii="Times New Roman" w:hAnsi="Times New Roman" w:cs="Times New Roman"/>
                <w:sz w:val="18"/>
                <w:szCs w:val="18"/>
              </w:rPr>
              <w:t>Выявления творческих одаренных детей и молодежи, а также обеспечение соответствующих условий для их образования и творческого развития</w:t>
            </w:r>
          </w:p>
        </w:tc>
        <w:tc>
          <w:tcPr>
            <w:tcW w:w="4536" w:type="dxa"/>
            <w:gridSpan w:val="3"/>
            <w:vAlign w:val="bottom"/>
          </w:tcPr>
          <w:p w:rsidR="009F1EF4" w:rsidRPr="009D1423" w:rsidRDefault="009D1423" w:rsidP="00D03931">
            <w:pPr>
              <w:pStyle w:val="ConsPlusNormal"/>
              <w:ind w:firstLine="0"/>
              <w:rPr>
                <w:rFonts w:ascii="Times New Roman" w:hAnsi="Times New Roman" w:cs="Times New Roman"/>
                <w:sz w:val="18"/>
                <w:szCs w:val="18"/>
              </w:rPr>
            </w:pPr>
            <w:r w:rsidRPr="009D1423">
              <w:rPr>
                <w:rFonts w:ascii="Times New Roman" w:hAnsi="Times New Roman" w:cs="Times New Roman"/>
                <w:sz w:val="18"/>
                <w:szCs w:val="18"/>
              </w:rPr>
              <w:t>Сохранность контингента обучающихся на конец учебного года по отношению к общему объему числу учащихся</w:t>
            </w:r>
            <w:r w:rsidR="00D03931">
              <w:rPr>
                <w:rFonts w:ascii="Times New Roman" w:hAnsi="Times New Roman" w:cs="Times New Roman"/>
                <w:sz w:val="18"/>
                <w:szCs w:val="18"/>
              </w:rPr>
              <w:t xml:space="preserve"> составит 96%</w:t>
            </w:r>
          </w:p>
        </w:tc>
        <w:tc>
          <w:tcPr>
            <w:tcW w:w="1903" w:type="dxa"/>
            <w:vAlign w:val="bottom"/>
          </w:tcPr>
          <w:p w:rsidR="009F1EF4" w:rsidRPr="00D5424D" w:rsidRDefault="00601FE2" w:rsidP="00CA5D0B">
            <w:pPr>
              <w:pStyle w:val="ConsPlusNormal"/>
              <w:ind w:firstLine="0"/>
              <w:jc w:val="center"/>
              <w:rPr>
                <w:rFonts w:ascii="Times New Roman" w:hAnsi="Times New Roman" w:cs="Times New Roman"/>
                <w:sz w:val="18"/>
                <w:szCs w:val="18"/>
              </w:rPr>
            </w:pPr>
            <w:r w:rsidRPr="00601FE2">
              <w:rPr>
                <w:rFonts w:ascii="Times New Roman" w:hAnsi="Times New Roman" w:cs="Times New Roman"/>
                <w:color w:val="FF0000"/>
                <w:sz w:val="18"/>
                <w:szCs w:val="18"/>
              </w:rPr>
              <w:t>Указать показатели с таблицы 3</w:t>
            </w:r>
          </w:p>
        </w:tc>
      </w:tr>
      <w:tr w:rsidR="00BE71C8" w:rsidRPr="009C5877" w:rsidTr="00CA5D0B">
        <w:trPr>
          <w:trHeight w:val="326"/>
          <w:jc w:val="center"/>
        </w:trPr>
        <w:tc>
          <w:tcPr>
            <w:tcW w:w="0" w:type="auto"/>
            <w:vAlign w:val="center"/>
          </w:tcPr>
          <w:p w:rsidR="00BE71C8" w:rsidRDefault="00BE71C8"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4.2</w:t>
            </w:r>
          </w:p>
        </w:tc>
        <w:tc>
          <w:tcPr>
            <w:tcW w:w="2672" w:type="dxa"/>
            <w:vAlign w:val="bottom"/>
          </w:tcPr>
          <w:p w:rsidR="00BE71C8" w:rsidRDefault="00BE71C8" w:rsidP="00BE71C8">
            <w:pPr>
              <w:pStyle w:val="ConsPlusNormal"/>
              <w:ind w:firstLine="0"/>
              <w:rPr>
                <w:rFonts w:ascii="Times New Roman" w:hAnsi="Times New Roman" w:cs="Times New Roman"/>
                <w:sz w:val="18"/>
                <w:szCs w:val="18"/>
              </w:rPr>
            </w:pPr>
            <w:r>
              <w:rPr>
                <w:rFonts w:ascii="Times New Roman" w:hAnsi="Times New Roman" w:cs="Times New Roman"/>
                <w:sz w:val="18"/>
                <w:szCs w:val="18"/>
              </w:rPr>
              <w:t>Обеспечение, укрепление и развитие учреждений дополнительного образования в сфере культуры</w:t>
            </w:r>
          </w:p>
        </w:tc>
        <w:tc>
          <w:tcPr>
            <w:tcW w:w="4536" w:type="dxa"/>
            <w:gridSpan w:val="3"/>
            <w:vAlign w:val="bottom"/>
          </w:tcPr>
          <w:p w:rsidR="00BE71C8" w:rsidRPr="009D1423" w:rsidRDefault="00BE71C8" w:rsidP="00D03931">
            <w:pPr>
              <w:pStyle w:val="ConsPlusNormal"/>
              <w:ind w:firstLine="0"/>
              <w:rPr>
                <w:rFonts w:ascii="Times New Roman" w:hAnsi="Times New Roman" w:cs="Times New Roman"/>
                <w:sz w:val="18"/>
                <w:szCs w:val="18"/>
              </w:rPr>
            </w:pPr>
          </w:p>
        </w:tc>
        <w:tc>
          <w:tcPr>
            <w:tcW w:w="1903" w:type="dxa"/>
            <w:vAlign w:val="bottom"/>
          </w:tcPr>
          <w:p w:rsidR="00BE71C8" w:rsidRPr="00601FE2" w:rsidRDefault="00BE71C8" w:rsidP="00CA5D0B">
            <w:pPr>
              <w:pStyle w:val="ConsPlusNormal"/>
              <w:ind w:firstLine="0"/>
              <w:jc w:val="center"/>
              <w:rPr>
                <w:rFonts w:ascii="Times New Roman" w:hAnsi="Times New Roman" w:cs="Times New Roman"/>
                <w:color w:val="FF0000"/>
                <w:sz w:val="18"/>
                <w:szCs w:val="18"/>
              </w:rPr>
            </w:pPr>
          </w:p>
        </w:tc>
      </w:tr>
      <w:tr w:rsidR="009F1EF4" w:rsidRPr="009C5877" w:rsidTr="00CA5D0B">
        <w:trPr>
          <w:trHeight w:val="326"/>
          <w:jc w:val="center"/>
        </w:trPr>
        <w:tc>
          <w:tcPr>
            <w:tcW w:w="0" w:type="auto"/>
            <w:vAlign w:val="center"/>
          </w:tcPr>
          <w:p w:rsidR="009F1EF4" w:rsidRPr="001E3495" w:rsidRDefault="009F1EF4" w:rsidP="00CA5D0B">
            <w:pPr>
              <w:pStyle w:val="ConsPlusNormal"/>
              <w:ind w:firstLine="0"/>
              <w:jc w:val="center"/>
              <w:rPr>
                <w:rFonts w:ascii="Times New Roman" w:hAnsi="Times New Roman" w:cs="Times New Roman"/>
                <w:b/>
                <w:sz w:val="18"/>
                <w:szCs w:val="18"/>
              </w:rPr>
            </w:pPr>
            <w:r w:rsidRPr="001E3495">
              <w:rPr>
                <w:rFonts w:ascii="Times New Roman" w:hAnsi="Times New Roman" w:cs="Times New Roman"/>
                <w:b/>
                <w:sz w:val="18"/>
                <w:szCs w:val="18"/>
              </w:rPr>
              <w:t>5</w:t>
            </w:r>
          </w:p>
        </w:tc>
        <w:tc>
          <w:tcPr>
            <w:tcW w:w="9111" w:type="dxa"/>
            <w:gridSpan w:val="5"/>
            <w:vAlign w:val="bottom"/>
          </w:tcPr>
          <w:p w:rsidR="009F1EF4" w:rsidRPr="001E3495" w:rsidRDefault="009F1EF4" w:rsidP="00AA28F6">
            <w:pPr>
              <w:pStyle w:val="ConsPlusNormal"/>
              <w:ind w:firstLine="0"/>
              <w:jc w:val="center"/>
              <w:rPr>
                <w:rFonts w:ascii="Times New Roman" w:hAnsi="Times New Roman" w:cs="Times New Roman"/>
                <w:b/>
                <w:sz w:val="18"/>
                <w:szCs w:val="18"/>
              </w:rPr>
            </w:pPr>
            <w:r w:rsidRPr="001E3495">
              <w:rPr>
                <w:rFonts w:ascii="Times New Roman" w:hAnsi="Times New Roman" w:cs="Times New Roman"/>
                <w:b/>
                <w:sz w:val="18"/>
                <w:szCs w:val="18"/>
              </w:rPr>
              <w:t>Структурный элемент «</w:t>
            </w:r>
            <w:r w:rsidR="00AA28F6" w:rsidRPr="001E3495">
              <w:rPr>
                <w:rFonts w:ascii="Times New Roman" w:hAnsi="Times New Roman" w:cs="Times New Roman"/>
                <w:b/>
                <w:sz w:val="18"/>
                <w:szCs w:val="18"/>
              </w:rPr>
              <w:t>Реализация единой политики в сфере культуры»</w:t>
            </w:r>
          </w:p>
        </w:tc>
      </w:tr>
      <w:tr w:rsidR="009F1EF4" w:rsidRPr="009C5877" w:rsidTr="00601FE2">
        <w:trPr>
          <w:trHeight w:val="511"/>
          <w:jc w:val="center"/>
        </w:trPr>
        <w:tc>
          <w:tcPr>
            <w:tcW w:w="0" w:type="auto"/>
            <w:vAlign w:val="center"/>
          </w:tcPr>
          <w:p w:rsidR="009F1EF4" w:rsidRDefault="009F1EF4" w:rsidP="00CA5D0B">
            <w:pPr>
              <w:pStyle w:val="ConsPlusNormal"/>
              <w:ind w:firstLine="0"/>
              <w:jc w:val="center"/>
              <w:rPr>
                <w:rFonts w:ascii="Times New Roman" w:hAnsi="Times New Roman" w:cs="Times New Roman"/>
                <w:sz w:val="18"/>
                <w:szCs w:val="18"/>
              </w:rPr>
            </w:pPr>
          </w:p>
        </w:tc>
        <w:tc>
          <w:tcPr>
            <w:tcW w:w="4555" w:type="dxa"/>
            <w:gridSpan w:val="3"/>
            <w:vAlign w:val="bottom"/>
          </w:tcPr>
          <w:p w:rsidR="009F1EF4" w:rsidRDefault="009F1EF4" w:rsidP="00CA5D0B">
            <w:pPr>
              <w:pStyle w:val="ConsPlusNormal"/>
              <w:ind w:firstLine="0"/>
              <w:jc w:val="center"/>
              <w:rPr>
                <w:rFonts w:ascii="Times New Roman" w:hAnsi="Times New Roman" w:cs="Times New Roman"/>
                <w:sz w:val="18"/>
                <w:szCs w:val="18"/>
              </w:rPr>
            </w:pPr>
            <w:r w:rsidRPr="00D5424D">
              <w:rPr>
                <w:rFonts w:ascii="Times New Roman" w:hAnsi="Times New Roman" w:cs="Times New Roman"/>
                <w:sz w:val="18"/>
                <w:szCs w:val="18"/>
              </w:rPr>
              <w:t xml:space="preserve">Ответственный за реализацию: </w:t>
            </w:r>
          </w:p>
          <w:p w:rsidR="009F1EF4" w:rsidRPr="001E0B15" w:rsidRDefault="00DE232E"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МКУ «Центр развития культуры Нукутского района»</w:t>
            </w:r>
          </w:p>
        </w:tc>
        <w:tc>
          <w:tcPr>
            <w:tcW w:w="4556" w:type="dxa"/>
            <w:gridSpan w:val="2"/>
            <w:vAlign w:val="bottom"/>
          </w:tcPr>
          <w:p w:rsidR="009F1EF4" w:rsidRPr="001E0B15" w:rsidRDefault="009F1EF4" w:rsidP="00CA5D0B">
            <w:pPr>
              <w:pStyle w:val="ConsPlusNormal"/>
              <w:ind w:firstLine="0"/>
              <w:jc w:val="center"/>
              <w:rPr>
                <w:rFonts w:ascii="Times New Roman" w:hAnsi="Times New Roman" w:cs="Times New Roman"/>
                <w:sz w:val="18"/>
                <w:szCs w:val="18"/>
              </w:rPr>
            </w:pPr>
            <w:r w:rsidRPr="00D5424D">
              <w:rPr>
                <w:rFonts w:ascii="Times New Roman" w:hAnsi="Times New Roman" w:cs="Times New Roman"/>
                <w:sz w:val="18"/>
                <w:szCs w:val="18"/>
              </w:rPr>
              <w:t xml:space="preserve">Срок реализации: </w:t>
            </w:r>
            <w:r w:rsidRPr="00B41E58">
              <w:rPr>
                <w:rFonts w:ascii="Times New Roman" w:hAnsi="Times New Roman" w:cs="Times New Roman"/>
                <w:sz w:val="18"/>
                <w:szCs w:val="18"/>
              </w:rPr>
              <w:t>2026 – 2030 годы</w:t>
            </w:r>
          </w:p>
        </w:tc>
      </w:tr>
      <w:tr w:rsidR="00BD5FA4" w:rsidRPr="009C5877" w:rsidTr="00CA5D0B">
        <w:trPr>
          <w:trHeight w:val="326"/>
          <w:jc w:val="center"/>
        </w:trPr>
        <w:tc>
          <w:tcPr>
            <w:tcW w:w="0" w:type="auto"/>
            <w:vAlign w:val="center"/>
          </w:tcPr>
          <w:p w:rsidR="00BD5FA4" w:rsidRDefault="00BD5FA4" w:rsidP="00BD5FA4">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lastRenderedPageBreak/>
              <w:t>5.1</w:t>
            </w:r>
          </w:p>
        </w:tc>
        <w:tc>
          <w:tcPr>
            <w:tcW w:w="2672" w:type="dxa"/>
            <w:vAlign w:val="bottom"/>
          </w:tcPr>
          <w:p w:rsidR="00BD5FA4" w:rsidRPr="00601FE2" w:rsidRDefault="003520E1" w:rsidP="00BD5FA4">
            <w:pPr>
              <w:pStyle w:val="ConsPlusNormal"/>
              <w:ind w:firstLine="0"/>
              <w:rPr>
                <w:rFonts w:ascii="Times New Roman" w:hAnsi="Times New Roman" w:cs="Times New Roman"/>
                <w:sz w:val="18"/>
                <w:szCs w:val="18"/>
                <w:highlight w:val="yellow"/>
              </w:rPr>
            </w:pPr>
            <w:bookmarkStart w:id="2" w:name="_GoBack"/>
            <w:bookmarkEnd w:id="2"/>
            <w:r w:rsidRPr="003520E1">
              <w:rPr>
                <w:rFonts w:ascii="Times New Roman" w:hAnsi="Times New Roman" w:cs="Times New Roman"/>
                <w:sz w:val="18"/>
                <w:szCs w:val="18"/>
              </w:rPr>
              <w:t>Содействие укреплению ресурсного обеспечения муниципальных учреждений культуры</w:t>
            </w:r>
          </w:p>
        </w:tc>
        <w:tc>
          <w:tcPr>
            <w:tcW w:w="4536" w:type="dxa"/>
            <w:gridSpan w:val="3"/>
            <w:vAlign w:val="center"/>
          </w:tcPr>
          <w:p w:rsidR="00BD5FA4" w:rsidRPr="00C03469" w:rsidRDefault="00BD5FA4" w:rsidP="00BD5FA4">
            <w:pPr>
              <w:widowControl w:val="0"/>
              <w:autoSpaceDE w:val="0"/>
              <w:autoSpaceDN w:val="0"/>
              <w:adjustRightInd w:val="0"/>
              <w:rPr>
                <w:sz w:val="18"/>
                <w:szCs w:val="18"/>
                <w:highlight w:val="yellow"/>
              </w:rPr>
            </w:pPr>
            <w:r>
              <w:rPr>
                <w:sz w:val="18"/>
                <w:szCs w:val="18"/>
              </w:rPr>
              <w:t>Количество обучающих семинаров, мастер-классов возрастет до</w:t>
            </w:r>
            <w:r w:rsidR="00F14885">
              <w:rPr>
                <w:sz w:val="18"/>
                <w:szCs w:val="18"/>
              </w:rPr>
              <w:t xml:space="preserve">  </w:t>
            </w:r>
            <w:r w:rsidR="00671293">
              <w:rPr>
                <w:sz w:val="18"/>
                <w:szCs w:val="18"/>
              </w:rPr>
              <w:t>10.</w:t>
            </w:r>
            <w:r>
              <w:rPr>
                <w:sz w:val="18"/>
                <w:szCs w:val="18"/>
              </w:rPr>
              <w:t xml:space="preserve"> </w:t>
            </w:r>
          </w:p>
        </w:tc>
        <w:tc>
          <w:tcPr>
            <w:tcW w:w="1903" w:type="dxa"/>
            <w:vAlign w:val="bottom"/>
          </w:tcPr>
          <w:p w:rsidR="00BD5FA4" w:rsidRPr="00D5424D" w:rsidRDefault="00601FE2" w:rsidP="00BD5FA4">
            <w:pPr>
              <w:pStyle w:val="ConsPlusNormal"/>
              <w:ind w:firstLine="0"/>
              <w:jc w:val="center"/>
              <w:rPr>
                <w:rFonts w:ascii="Times New Roman" w:hAnsi="Times New Roman" w:cs="Times New Roman"/>
                <w:sz w:val="18"/>
                <w:szCs w:val="18"/>
              </w:rPr>
            </w:pPr>
            <w:r w:rsidRPr="00601FE2">
              <w:rPr>
                <w:rFonts w:ascii="Times New Roman" w:hAnsi="Times New Roman" w:cs="Times New Roman"/>
                <w:color w:val="FF0000"/>
                <w:sz w:val="18"/>
                <w:szCs w:val="18"/>
              </w:rPr>
              <w:t>Указать показатели с таблицы 3</w:t>
            </w:r>
          </w:p>
        </w:tc>
      </w:tr>
    </w:tbl>
    <w:p w:rsidR="009F1EF4" w:rsidRDefault="009F1EF4" w:rsidP="009F1EF4">
      <w:pPr>
        <w:pStyle w:val="ConsPlusNormal"/>
        <w:ind w:firstLine="0"/>
        <w:outlineLvl w:val="3"/>
        <w:rPr>
          <w:rFonts w:ascii="Times New Roman" w:hAnsi="Times New Roman" w:cs="Times New Roman"/>
          <w:sz w:val="24"/>
          <w:szCs w:val="24"/>
        </w:rPr>
      </w:pPr>
    </w:p>
    <w:p w:rsidR="00D937CD" w:rsidRDefault="00D937CD" w:rsidP="009F1EF4">
      <w:pPr>
        <w:pStyle w:val="ConsPlusNormal"/>
        <w:ind w:firstLine="0"/>
        <w:outlineLvl w:val="3"/>
        <w:rPr>
          <w:rFonts w:ascii="Times New Roman" w:hAnsi="Times New Roman" w:cs="Times New Roman"/>
          <w:sz w:val="24"/>
          <w:szCs w:val="24"/>
        </w:rPr>
      </w:pPr>
    </w:p>
    <w:p w:rsidR="00D937CD" w:rsidRDefault="00D937CD" w:rsidP="009F1EF4">
      <w:pPr>
        <w:pStyle w:val="ConsPlusNormal"/>
        <w:ind w:firstLine="0"/>
        <w:outlineLvl w:val="3"/>
        <w:rPr>
          <w:rFonts w:ascii="Times New Roman" w:hAnsi="Times New Roman" w:cs="Times New Roman"/>
          <w:sz w:val="24"/>
          <w:szCs w:val="24"/>
        </w:rPr>
      </w:pPr>
    </w:p>
    <w:p w:rsidR="00D937CD" w:rsidRDefault="00D937CD" w:rsidP="009F1EF4">
      <w:pPr>
        <w:pStyle w:val="ConsPlusNormal"/>
        <w:ind w:firstLine="0"/>
        <w:outlineLvl w:val="3"/>
        <w:rPr>
          <w:rFonts w:ascii="Times New Roman" w:hAnsi="Times New Roman" w:cs="Times New Roman"/>
          <w:sz w:val="24"/>
          <w:szCs w:val="24"/>
        </w:rPr>
      </w:pPr>
    </w:p>
    <w:p w:rsidR="009F1EF4" w:rsidRPr="009C5877" w:rsidRDefault="009F1EF4" w:rsidP="009F1EF4">
      <w:pPr>
        <w:pStyle w:val="ConsPlusNormal"/>
        <w:ind w:firstLine="0"/>
        <w:jc w:val="right"/>
        <w:outlineLvl w:val="3"/>
        <w:rPr>
          <w:rFonts w:ascii="Times New Roman" w:hAnsi="Times New Roman" w:cs="Times New Roman"/>
          <w:sz w:val="24"/>
          <w:szCs w:val="24"/>
        </w:rPr>
      </w:pPr>
      <w:r w:rsidRPr="009C5877">
        <w:rPr>
          <w:rFonts w:ascii="Times New Roman" w:hAnsi="Times New Roman" w:cs="Times New Roman"/>
          <w:sz w:val="24"/>
          <w:szCs w:val="24"/>
        </w:rPr>
        <w:t>Таблица 4</w:t>
      </w:r>
    </w:p>
    <w:p w:rsidR="009F1EF4" w:rsidRDefault="009F1EF4" w:rsidP="009F1EF4">
      <w:pPr>
        <w:pStyle w:val="ConsPlusNormal"/>
        <w:ind w:firstLine="0"/>
        <w:rPr>
          <w:rFonts w:ascii="Times New Roman" w:hAnsi="Times New Roman" w:cs="Times New Roman"/>
          <w:sz w:val="24"/>
          <w:szCs w:val="24"/>
        </w:rPr>
      </w:pPr>
      <w:bookmarkStart w:id="3" w:name="P745"/>
      <w:bookmarkEnd w:id="3"/>
    </w:p>
    <w:p w:rsidR="009F1EF4" w:rsidRDefault="009F1EF4" w:rsidP="009F1EF4">
      <w:pPr>
        <w:pStyle w:val="ConsPlusNormal"/>
        <w:ind w:firstLine="0"/>
        <w:jc w:val="center"/>
        <w:rPr>
          <w:rFonts w:ascii="Times New Roman" w:hAnsi="Times New Roman" w:cs="Times New Roman"/>
          <w:sz w:val="24"/>
          <w:szCs w:val="24"/>
        </w:rPr>
      </w:pPr>
      <w:r w:rsidRPr="009C5877">
        <w:rPr>
          <w:rFonts w:ascii="Times New Roman" w:hAnsi="Times New Roman" w:cs="Times New Roman"/>
          <w:sz w:val="24"/>
          <w:szCs w:val="24"/>
        </w:rPr>
        <w:t xml:space="preserve">ФИНАНСОВОЕ </w:t>
      </w:r>
      <w:r>
        <w:rPr>
          <w:rFonts w:ascii="Times New Roman" w:hAnsi="Times New Roman" w:cs="Times New Roman"/>
          <w:sz w:val="24"/>
          <w:szCs w:val="24"/>
        </w:rPr>
        <w:t>О</w:t>
      </w:r>
      <w:r w:rsidRPr="009C5877">
        <w:rPr>
          <w:rFonts w:ascii="Times New Roman" w:hAnsi="Times New Roman" w:cs="Times New Roman"/>
          <w:sz w:val="24"/>
          <w:szCs w:val="24"/>
        </w:rPr>
        <w:t xml:space="preserve">БЕСПЕЧЕНИЕ </w:t>
      </w:r>
      <w:r>
        <w:rPr>
          <w:rFonts w:ascii="Times New Roman" w:hAnsi="Times New Roman" w:cs="Times New Roman"/>
          <w:sz w:val="24"/>
          <w:szCs w:val="24"/>
        </w:rPr>
        <w:t>Р</w:t>
      </w:r>
      <w:r w:rsidRPr="009C5877">
        <w:rPr>
          <w:rFonts w:ascii="Times New Roman" w:hAnsi="Times New Roman" w:cs="Times New Roman"/>
          <w:sz w:val="24"/>
          <w:szCs w:val="24"/>
        </w:rPr>
        <w:t xml:space="preserve">ЕАЛИЗАЦИИ </w:t>
      </w:r>
      <w:r w:rsidRPr="00110A07">
        <w:rPr>
          <w:rFonts w:ascii="Times New Roman" w:hAnsi="Times New Roman" w:cs="Times New Roman"/>
          <w:sz w:val="24"/>
          <w:szCs w:val="24"/>
        </w:rPr>
        <w:t>МУНИЦИПАЛЬНОЙ ПРОГРАММЫ</w:t>
      </w:r>
    </w:p>
    <w:p w:rsidR="009F1EF4" w:rsidRPr="009C5877" w:rsidRDefault="009F1EF4" w:rsidP="009F1EF4">
      <w:pPr>
        <w:pStyle w:val="ConsPlusNormal"/>
        <w:ind w:firstLine="0"/>
        <w:jc w:val="center"/>
        <w:rPr>
          <w:rFonts w:ascii="Times New Roman" w:hAnsi="Times New Roman" w:cs="Times New Roman"/>
          <w:sz w:val="24"/>
          <w:szCs w:val="24"/>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67"/>
        <w:gridCol w:w="1493"/>
        <w:gridCol w:w="845"/>
        <w:gridCol w:w="1700"/>
        <w:gridCol w:w="844"/>
        <w:gridCol w:w="844"/>
        <w:gridCol w:w="844"/>
        <w:gridCol w:w="844"/>
        <w:gridCol w:w="844"/>
        <w:gridCol w:w="1000"/>
      </w:tblGrid>
      <w:tr w:rsidR="00906917" w:rsidRPr="001E0B15" w:rsidTr="00906917">
        <w:trPr>
          <w:jc w:val="center"/>
        </w:trPr>
        <w:tc>
          <w:tcPr>
            <w:tcW w:w="367" w:type="dxa"/>
            <w:vMerge w:val="restart"/>
            <w:vAlign w:val="center"/>
          </w:tcPr>
          <w:p w:rsidR="009F1EF4" w:rsidRPr="001E0B15" w:rsidRDefault="009F1EF4" w:rsidP="00CA5D0B">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N п/п</w:t>
            </w:r>
          </w:p>
        </w:tc>
        <w:tc>
          <w:tcPr>
            <w:tcW w:w="1493" w:type="dxa"/>
            <w:vMerge w:val="restart"/>
            <w:vAlign w:val="center"/>
          </w:tcPr>
          <w:p w:rsidR="009F1EF4" w:rsidRPr="001E0B15" w:rsidRDefault="009F1EF4" w:rsidP="00CA5D0B">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Наименование муниципальной программы, структурных элементов</w:t>
            </w:r>
          </w:p>
        </w:tc>
        <w:tc>
          <w:tcPr>
            <w:tcW w:w="845" w:type="dxa"/>
            <w:vMerge w:val="restart"/>
            <w:vAlign w:val="center"/>
          </w:tcPr>
          <w:p w:rsidR="009F1EF4" w:rsidRPr="00224496" w:rsidRDefault="009F1EF4" w:rsidP="00CA5D0B">
            <w:pPr>
              <w:pStyle w:val="ConsPlusNormal"/>
              <w:ind w:firstLine="0"/>
              <w:jc w:val="center"/>
              <w:rPr>
                <w:rFonts w:ascii="Times New Roman" w:hAnsi="Times New Roman" w:cs="Times New Roman"/>
                <w:sz w:val="18"/>
                <w:szCs w:val="18"/>
                <w:vertAlign w:val="superscript"/>
                <w:lang w:val="en-US"/>
              </w:rPr>
            </w:pPr>
            <w:r>
              <w:rPr>
                <w:rFonts w:ascii="Times New Roman" w:hAnsi="Times New Roman" w:cs="Times New Roman"/>
                <w:sz w:val="18"/>
                <w:szCs w:val="18"/>
              </w:rPr>
              <w:t>ГРБС</w:t>
            </w:r>
            <w:r>
              <w:rPr>
                <w:rFonts w:ascii="Times New Roman" w:hAnsi="Times New Roman" w:cs="Times New Roman"/>
                <w:sz w:val="18"/>
                <w:szCs w:val="18"/>
                <w:lang w:val="en-US"/>
              </w:rPr>
              <w:t>&lt;1&gt;</w:t>
            </w:r>
          </w:p>
        </w:tc>
        <w:tc>
          <w:tcPr>
            <w:tcW w:w="1700" w:type="dxa"/>
            <w:vMerge w:val="restart"/>
            <w:vAlign w:val="center"/>
          </w:tcPr>
          <w:p w:rsidR="009F1EF4" w:rsidRPr="00224496" w:rsidRDefault="009F1EF4" w:rsidP="00CA5D0B">
            <w:pPr>
              <w:pStyle w:val="ConsPlusNormal"/>
              <w:ind w:firstLine="0"/>
              <w:jc w:val="center"/>
              <w:rPr>
                <w:rFonts w:ascii="Times New Roman" w:hAnsi="Times New Roman" w:cs="Times New Roman"/>
                <w:sz w:val="18"/>
                <w:szCs w:val="18"/>
                <w:lang w:val="en-US"/>
              </w:rPr>
            </w:pPr>
            <w:r w:rsidRPr="001E0B15">
              <w:rPr>
                <w:rFonts w:ascii="Times New Roman" w:hAnsi="Times New Roman" w:cs="Times New Roman"/>
                <w:sz w:val="18"/>
                <w:szCs w:val="18"/>
              </w:rPr>
              <w:t>Источники финансирования</w:t>
            </w:r>
            <w:r>
              <w:rPr>
                <w:rFonts w:ascii="Times New Roman" w:hAnsi="Times New Roman" w:cs="Times New Roman"/>
                <w:sz w:val="18"/>
                <w:szCs w:val="18"/>
                <w:lang w:val="en-US"/>
              </w:rPr>
              <w:t>&lt;2&gt;</w:t>
            </w:r>
          </w:p>
        </w:tc>
        <w:tc>
          <w:tcPr>
            <w:tcW w:w="4220" w:type="dxa"/>
            <w:gridSpan w:val="5"/>
          </w:tcPr>
          <w:p w:rsidR="009F1EF4" w:rsidRPr="00224496" w:rsidRDefault="009F1EF4" w:rsidP="00CA5D0B">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Расходы (</w:t>
            </w:r>
            <w:r w:rsidR="00AF3A51">
              <w:rPr>
                <w:rFonts w:ascii="Times New Roman" w:hAnsi="Times New Roman" w:cs="Times New Roman"/>
                <w:sz w:val="18"/>
                <w:szCs w:val="18"/>
              </w:rPr>
              <w:t xml:space="preserve">тыс. </w:t>
            </w:r>
            <w:r w:rsidRPr="001E0B15">
              <w:rPr>
                <w:rFonts w:ascii="Times New Roman" w:hAnsi="Times New Roman" w:cs="Times New Roman"/>
                <w:sz w:val="18"/>
                <w:szCs w:val="18"/>
              </w:rPr>
              <w:t>руб.), годы</w:t>
            </w:r>
          </w:p>
        </w:tc>
        <w:tc>
          <w:tcPr>
            <w:tcW w:w="0" w:type="auto"/>
            <w:vMerge w:val="restart"/>
          </w:tcPr>
          <w:p w:rsidR="009F1EF4" w:rsidRPr="001E0B15" w:rsidRDefault="009F1EF4" w:rsidP="00CA5D0B">
            <w:pPr>
              <w:pStyle w:val="ConsPlusNormal"/>
              <w:ind w:firstLine="0"/>
              <w:jc w:val="center"/>
              <w:rPr>
                <w:rFonts w:ascii="Times New Roman" w:hAnsi="Times New Roman" w:cs="Times New Roman"/>
                <w:sz w:val="18"/>
                <w:szCs w:val="18"/>
              </w:rPr>
            </w:pPr>
            <w:r w:rsidRPr="00224496">
              <w:rPr>
                <w:rFonts w:ascii="Times New Roman" w:hAnsi="Times New Roman" w:cs="Times New Roman"/>
                <w:sz w:val="18"/>
                <w:szCs w:val="18"/>
              </w:rPr>
              <w:t>Всего за весь период реализации (тыс. руб.)</w:t>
            </w:r>
          </w:p>
        </w:tc>
      </w:tr>
      <w:tr w:rsidR="00906917" w:rsidRPr="001E0B15" w:rsidTr="00906917">
        <w:trPr>
          <w:jc w:val="center"/>
        </w:trPr>
        <w:tc>
          <w:tcPr>
            <w:tcW w:w="367" w:type="dxa"/>
            <w:vMerge/>
          </w:tcPr>
          <w:p w:rsidR="009F1EF4" w:rsidRPr="001E0B15" w:rsidRDefault="009F1EF4" w:rsidP="00CA5D0B">
            <w:pPr>
              <w:pStyle w:val="ConsPlusNormal"/>
              <w:ind w:firstLine="0"/>
              <w:rPr>
                <w:rFonts w:ascii="Times New Roman" w:hAnsi="Times New Roman" w:cs="Times New Roman"/>
                <w:sz w:val="18"/>
                <w:szCs w:val="18"/>
              </w:rPr>
            </w:pPr>
          </w:p>
        </w:tc>
        <w:tc>
          <w:tcPr>
            <w:tcW w:w="1493" w:type="dxa"/>
            <w:vMerge/>
          </w:tcPr>
          <w:p w:rsidR="009F1EF4" w:rsidRPr="001E0B15" w:rsidRDefault="009F1EF4" w:rsidP="00CA5D0B">
            <w:pPr>
              <w:pStyle w:val="ConsPlusNormal"/>
              <w:ind w:firstLine="0"/>
              <w:rPr>
                <w:rFonts w:ascii="Times New Roman" w:hAnsi="Times New Roman" w:cs="Times New Roman"/>
                <w:sz w:val="18"/>
                <w:szCs w:val="18"/>
              </w:rPr>
            </w:pPr>
          </w:p>
        </w:tc>
        <w:tc>
          <w:tcPr>
            <w:tcW w:w="845" w:type="dxa"/>
            <w:vMerge/>
          </w:tcPr>
          <w:p w:rsidR="009F1EF4" w:rsidRPr="001E0B15" w:rsidRDefault="009F1EF4" w:rsidP="00CA5D0B">
            <w:pPr>
              <w:pStyle w:val="ConsPlusNormal"/>
              <w:ind w:firstLine="0"/>
              <w:rPr>
                <w:rFonts w:ascii="Times New Roman" w:hAnsi="Times New Roman" w:cs="Times New Roman"/>
                <w:sz w:val="18"/>
                <w:szCs w:val="18"/>
              </w:rPr>
            </w:pPr>
          </w:p>
        </w:tc>
        <w:tc>
          <w:tcPr>
            <w:tcW w:w="1700" w:type="dxa"/>
            <w:vMerge/>
          </w:tcPr>
          <w:p w:rsidR="009F1EF4" w:rsidRPr="001E0B15" w:rsidRDefault="009F1EF4" w:rsidP="00CA5D0B">
            <w:pPr>
              <w:pStyle w:val="ConsPlusNormal"/>
              <w:ind w:firstLine="0"/>
              <w:rPr>
                <w:rFonts w:ascii="Times New Roman" w:hAnsi="Times New Roman" w:cs="Times New Roman"/>
                <w:sz w:val="18"/>
                <w:szCs w:val="18"/>
              </w:rPr>
            </w:pPr>
          </w:p>
        </w:tc>
        <w:tc>
          <w:tcPr>
            <w:tcW w:w="844" w:type="dxa"/>
            <w:vAlign w:val="center"/>
          </w:tcPr>
          <w:p w:rsidR="009F1EF4" w:rsidRPr="001E0B15"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2026 год</w:t>
            </w:r>
            <w:r w:rsidRPr="001E0B15">
              <w:rPr>
                <w:rFonts w:ascii="Times New Roman" w:hAnsi="Times New Roman" w:cs="Times New Roman"/>
                <w:sz w:val="18"/>
                <w:szCs w:val="18"/>
              </w:rPr>
              <w:t xml:space="preserve"> </w:t>
            </w:r>
          </w:p>
        </w:tc>
        <w:tc>
          <w:tcPr>
            <w:tcW w:w="0" w:type="auto"/>
            <w:vAlign w:val="center"/>
          </w:tcPr>
          <w:p w:rsidR="009F1EF4" w:rsidRPr="001E0B15"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2027 год</w:t>
            </w:r>
          </w:p>
        </w:tc>
        <w:tc>
          <w:tcPr>
            <w:tcW w:w="0" w:type="auto"/>
            <w:vAlign w:val="center"/>
          </w:tcPr>
          <w:p w:rsidR="009F1EF4" w:rsidRPr="001E0B15" w:rsidRDefault="009F1EF4" w:rsidP="00CA5D0B">
            <w:pPr>
              <w:pStyle w:val="ConsPlusNormal"/>
              <w:ind w:firstLine="0"/>
              <w:rPr>
                <w:rFonts w:ascii="Times New Roman" w:hAnsi="Times New Roman" w:cs="Times New Roman"/>
                <w:sz w:val="18"/>
                <w:szCs w:val="18"/>
              </w:rPr>
            </w:pPr>
            <w:r>
              <w:rPr>
                <w:rFonts w:ascii="Times New Roman" w:hAnsi="Times New Roman" w:cs="Times New Roman"/>
                <w:sz w:val="18"/>
                <w:szCs w:val="18"/>
              </w:rPr>
              <w:t>2028 год</w:t>
            </w:r>
          </w:p>
        </w:tc>
        <w:tc>
          <w:tcPr>
            <w:tcW w:w="0" w:type="auto"/>
            <w:vAlign w:val="center"/>
          </w:tcPr>
          <w:p w:rsidR="009F1EF4" w:rsidRPr="001E0B15"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2029 год</w:t>
            </w:r>
            <w:r w:rsidRPr="001E0B15">
              <w:rPr>
                <w:rFonts w:ascii="Times New Roman" w:hAnsi="Times New Roman" w:cs="Times New Roman"/>
                <w:sz w:val="18"/>
                <w:szCs w:val="18"/>
              </w:rPr>
              <w:t xml:space="preserve"> </w:t>
            </w:r>
          </w:p>
        </w:tc>
        <w:tc>
          <w:tcPr>
            <w:tcW w:w="0" w:type="auto"/>
            <w:vAlign w:val="center"/>
          </w:tcPr>
          <w:p w:rsidR="009F1EF4" w:rsidRPr="001E0B15"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2030 год</w:t>
            </w:r>
          </w:p>
        </w:tc>
        <w:tc>
          <w:tcPr>
            <w:tcW w:w="0" w:type="auto"/>
            <w:vMerge/>
          </w:tcPr>
          <w:p w:rsidR="009F1EF4" w:rsidRPr="001E0B15" w:rsidRDefault="009F1EF4" w:rsidP="00CA5D0B">
            <w:pPr>
              <w:pStyle w:val="ConsPlusNormal"/>
              <w:ind w:firstLine="0"/>
              <w:jc w:val="center"/>
              <w:rPr>
                <w:rFonts w:ascii="Times New Roman" w:hAnsi="Times New Roman" w:cs="Times New Roman"/>
                <w:sz w:val="18"/>
                <w:szCs w:val="18"/>
              </w:rPr>
            </w:pPr>
          </w:p>
        </w:tc>
      </w:tr>
      <w:tr w:rsidR="00906917" w:rsidRPr="001E0B15" w:rsidTr="00906917">
        <w:trPr>
          <w:trHeight w:val="17"/>
          <w:jc w:val="center"/>
        </w:trPr>
        <w:tc>
          <w:tcPr>
            <w:tcW w:w="367" w:type="dxa"/>
          </w:tcPr>
          <w:p w:rsidR="009F1EF4" w:rsidRPr="001E0B15" w:rsidRDefault="009F1EF4" w:rsidP="00CA5D0B">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1</w:t>
            </w:r>
          </w:p>
        </w:tc>
        <w:tc>
          <w:tcPr>
            <w:tcW w:w="1493" w:type="dxa"/>
          </w:tcPr>
          <w:p w:rsidR="009F1EF4" w:rsidRPr="001E0B15" w:rsidRDefault="009F1EF4" w:rsidP="00CA5D0B">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2</w:t>
            </w:r>
          </w:p>
        </w:tc>
        <w:tc>
          <w:tcPr>
            <w:tcW w:w="845" w:type="dxa"/>
          </w:tcPr>
          <w:p w:rsidR="009F1EF4" w:rsidRPr="001E0B15" w:rsidRDefault="009F1EF4" w:rsidP="00CA5D0B">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3</w:t>
            </w:r>
          </w:p>
        </w:tc>
        <w:tc>
          <w:tcPr>
            <w:tcW w:w="1700" w:type="dxa"/>
          </w:tcPr>
          <w:p w:rsidR="009F1EF4" w:rsidRPr="001E0B15" w:rsidRDefault="009F1EF4" w:rsidP="00CA5D0B">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4</w:t>
            </w:r>
          </w:p>
        </w:tc>
        <w:tc>
          <w:tcPr>
            <w:tcW w:w="844" w:type="dxa"/>
          </w:tcPr>
          <w:p w:rsidR="009F1EF4" w:rsidRPr="001E0B15" w:rsidRDefault="009F1EF4" w:rsidP="00CA5D0B">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5</w:t>
            </w:r>
          </w:p>
        </w:tc>
        <w:tc>
          <w:tcPr>
            <w:tcW w:w="0" w:type="auto"/>
          </w:tcPr>
          <w:p w:rsidR="009F1EF4" w:rsidRPr="001E0B15" w:rsidRDefault="009F1EF4" w:rsidP="00CA5D0B">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6</w:t>
            </w:r>
          </w:p>
        </w:tc>
        <w:tc>
          <w:tcPr>
            <w:tcW w:w="0" w:type="auto"/>
          </w:tcPr>
          <w:p w:rsidR="009F1EF4" w:rsidRPr="001E0B15"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tcPr>
          <w:p w:rsidR="009F1EF4" w:rsidRPr="001E0B15"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w:t>
            </w:r>
          </w:p>
        </w:tc>
        <w:tc>
          <w:tcPr>
            <w:tcW w:w="0" w:type="auto"/>
          </w:tcPr>
          <w:p w:rsidR="009F1EF4" w:rsidRDefault="009F1EF4" w:rsidP="00CA5D0B">
            <w:pPr>
              <w:pStyle w:val="ConsPlusNormal"/>
              <w:ind w:firstLine="0"/>
              <w:jc w:val="center"/>
              <w:rPr>
                <w:rFonts w:ascii="Times New Roman" w:hAnsi="Times New Roman" w:cs="Times New Roman"/>
                <w:sz w:val="18"/>
                <w:szCs w:val="18"/>
              </w:rPr>
            </w:pPr>
          </w:p>
        </w:tc>
        <w:tc>
          <w:tcPr>
            <w:tcW w:w="0" w:type="auto"/>
          </w:tcPr>
          <w:p w:rsidR="009F1EF4" w:rsidRPr="001E0B15"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9</w:t>
            </w:r>
          </w:p>
        </w:tc>
      </w:tr>
      <w:tr w:rsidR="00906917" w:rsidRPr="001E0B15" w:rsidTr="00906917">
        <w:trPr>
          <w:jc w:val="center"/>
        </w:trPr>
        <w:tc>
          <w:tcPr>
            <w:tcW w:w="1860" w:type="dxa"/>
            <w:gridSpan w:val="2"/>
            <w:vMerge w:val="restart"/>
            <w:vAlign w:val="center"/>
          </w:tcPr>
          <w:p w:rsidR="009F1EF4" w:rsidRDefault="009F1EF4" w:rsidP="00F7569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Муниципальная п</w:t>
            </w:r>
            <w:r w:rsidRPr="001E0B15">
              <w:rPr>
                <w:rFonts w:ascii="Times New Roman" w:hAnsi="Times New Roman" w:cs="Times New Roman"/>
                <w:sz w:val="18"/>
                <w:szCs w:val="18"/>
              </w:rPr>
              <w:t>рограмма</w:t>
            </w:r>
          </w:p>
          <w:p w:rsidR="009F1EF4" w:rsidRPr="001E0B15" w:rsidRDefault="00A1199A" w:rsidP="00F7569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«Культура</w:t>
            </w:r>
            <w:r w:rsidR="009F1EF4">
              <w:rPr>
                <w:rFonts w:ascii="Times New Roman" w:hAnsi="Times New Roman" w:cs="Times New Roman"/>
                <w:sz w:val="18"/>
                <w:szCs w:val="18"/>
              </w:rPr>
              <w:t>»</w:t>
            </w:r>
          </w:p>
        </w:tc>
        <w:tc>
          <w:tcPr>
            <w:tcW w:w="845" w:type="dxa"/>
            <w:vMerge w:val="restart"/>
            <w:vAlign w:val="center"/>
          </w:tcPr>
          <w:p w:rsidR="009F1EF4" w:rsidRPr="001E0B15" w:rsidRDefault="009F1EF4" w:rsidP="00CA5D0B">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Всего</w:t>
            </w:r>
            <w:r>
              <w:rPr>
                <w:rFonts w:ascii="Times New Roman" w:hAnsi="Times New Roman" w:cs="Times New Roman"/>
                <w:sz w:val="18"/>
                <w:szCs w:val="18"/>
              </w:rPr>
              <w:t>, в том числе</w:t>
            </w:r>
          </w:p>
        </w:tc>
        <w:tc>
          <w:tcPr>
            <w:tcW w:w="1700" w:type="dxa"/>
            <w:vAlign w:val="center"/>
          </w:tcPr>
          <w:p w:rsidR="009F1EF4" w:rsidRPr="001E0B15" w:rsidRDefault="009F1EF4" w:rsidP="00CA5D0B">
            <w:pPr>
              <w:pStyle w:val="ConsPlusNormal"/>
              <w:ind w:firstLine="0"/>
              <w:jc w:val="both"/>
              <w:rPr>
                <w:rFonts w:ascii="Times New Roman" w:hAnsi="Times New Roman" w:cs="Times New Roman"/>
                <w:sz w:val="18"/>
                <w:szCs w:val="18"/>
              </w:rPr>
            </w:pPr>
            <w:r w:rsidRPr="001E0B15">
              <w:rPr>
                <w:rFonts w:ascii="Times New Roman" w:hAnsi="Times New Roman" w:cs="Times New Roman"/>
                <w:sz w:val="18"/>
                <w:szCs w:val="18"/>
              </w:rPr>
              <w:t>Всего, в том числе:</w:t>
            </w:r>
          </w:p>
        </w:tc>
        <w:tc>
          <w:tcPr>
            <w:tcW w:w="844" w:type="dxa"/>
            <w:vAlign w:val="center"/>
          </w:tcPr>
          <w:p w:rsidR="009F1EF4" w:rsidRPr="001E0B15" w:rsidRDefault="00CF50B8"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184 733,3</w:t>
            </w:r>
          </w:p>
        </w:tc>
        <w:tc>
          <w:tcPr>
            <w:tcW w:w="0" w:type="auto"/>
            <w:vAlign w:val="center"/>
          </w:tcPr>
          <w:p w:rsidR="009F1EF4" w:rsidRPr="001E0B15" w:rsidRDefault="00CF50B8"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217 002,5</w:t>
            </w:r>
          </w:p>
        </w:tc>
        <w:tc>
          <w:tcPr>
            <w:tcW w:w="0" w:type="auto"/>
            <w:vAlign w:val="center"/>
          </w:tcPr>
          <w:p w:rsidR="009F1EF4" w:rsidRPr="001E0B15" w:rsidRDefault="00CF50B8"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203 644,1</w:t>
            </w:r>
          </w:p>
        </w:tc>
        <w:tc>
          <w:tcPr>
            <w:tcW w:w="0" w:type="auto"/>
            <w:vAlign w:val="center"/>
          </w:tcPr>
          <w:p w:rsidR="009F1EF4" w:rsidRPr="001E0B15" w:rsidRDefault="00CF50B8"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208 539,0</w:t>
            </w:r>
          </w:p>
        </w:tc>
        <w:tc>
          <w:tcPr>
            <w:tcW w:w="0" w:type="auto"/>
            <w:vAlign w:val="center"/>
          </w:tcPr>
          <w:p w:rsidR="009F1EF4" w:rsidRPr="001E0B15" w:rsidRDefault="00CF50B8"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215 185,1</w:t>
            </w:r>
          </w:p>
        </w:tc>
        <w:tc>
          <w:tcPr>
            <w:tcW w:w="0" w:type="auto"/>
            <w:vAlign w:val="center"/>
          </w:tcPr>
          <w:p w:rsidR="009F1EF4"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1 029 103,9</w:t>
            </w:r>
          </w:p>
        </w:tc>
      </w:tr>
      <w:tr w:rsidR="00906917" w:rsidRPr="001E0B15" w:rsidTr="00906917">
        <w:trPr>
          <w:jc w:val="center"/>
        </w:trPr>
        <w:tc>
          <w:tcPr>
            <w:tcW w:w="1860" w:type="dxa"/>
            <w:gridSpan w:val="2"/>
            <w:vMerge/>
          </w:tcPr>
          <w:p w:rsidR="009F1EF4" w:rsidRPr="001E0B15" w:rsidRDefault="009F1EF4" w:rsidP="00CA5D0B">
            <w:pPr>
              <w:pStyle w:val="ConsPlusNormal"/>
              <w:ind w:firstLine="0"/>
              <w:rPr>
                <w:rFonts w:ascii="Times New Roman" w:hAnsi="Times New Roman" w:cs="Times New Roman"/>
                <w:sz w:val="18"/>
                <w:szCs w:val="18"/>
              </w:rPr>
            </w:pPr>
          </w:p>
        </w:tc>
        <w:tc>
          <w:tcPr>
            <w:tcW w:w="845" w:type="dxa"/>
            <w:vMerge/>
          </w:tcPr>
          <w:p w:rsidR="009F1EF4" w:rsidRPr="001E0B15" w:rsidRDefault="009F1EF4" w:rsidP="00CA5D0B">
            <w:pPr>
              <w:pStyle w:val="ConsPlusNormal"/>
              <w:ind w:firstLine="0"/>
              <w:rPr>
                <w:rFonts w:ascii="Times New Roman" w:hAnsi="Times New Roman" w:cs="Times New Roman"/>
                <w:sz w:val="18"/>
                <w:szCs w:val="18"/>
              </w:rPr>
            </w:pPr>
          </w:p>
        </w:tc>
        <w:tc>
          <w:tcPr>
            <w:tcW w:w="1700" w:type="dxa"/>
            <w:vAlign w:val="center"/>
          </w:tcPr>
          <w:p w:rsidR="009F1EF4" w:rsidRPr="00414374" w:rsidRDefault="009F1EF4" w:rsidP="00CA5D0B">
            <w:pPr>
              <w:pStyle w:val="ConsPlusNormal"/>
              <w:ind w:firstLine="0"/>
              <w:jc w:val="both"/>
              <w:rPr>
                <w:rFonts w:ascii="Times New Roman" w:hAnsi="Times New Roman" w:cs="Times New Roman"/>
                <w:sz w:val="18"/>
                <w:szCs w:val="18"/>
              </w:rPr>
            </w:pPr>
            <w:r w:rsidRPr="00414374">
              <w:rPr>
                <w:rFonts w:ascii="Times New Roman" w:hAnsi="Times New Roman" w:cs="Times New Roman"/>
                <w:sz w:val="18"/>
                <w:szCs w:val="18"/>
              </w:rPr>
              <w:t>Бюджет Нукутского муниципального округа (далее - МБ)</w:t>
            </w:r>
          </w:p>
        </w:tc>
        <w:tc>
          <w:tcPr>
            <w:tcW w:w="844" w:type="dxa"/>
            <w:vAlign w:val="center"/>
          </w:tcPr>
          <w:p w:rsidR="009F1EF4" w:rsidRPr="001E0B15" w:rsidRDefault="00CF50B8"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184 629,6</w:t>
            </w:r>
          </w:p>
        </w:tc>
        <w:tc>
          <w:tcPr>
            <w:tcW w:w="0" w:type="auto"/>
            <w:vAlign w:val="center"/>
          </w:tcPr>
          <w:p w:rsidR="009F1EF4" w:rsidRPr="001E0B15" w:rsidRDefault="00CF50B8"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194 065,4</w:t>
            </w:r>
          </w:p>
        </w:tc>
        <w:tc>
          <w:tcPr>
            <w:tcW w:w="0" w:type="auto"/>
            <w:vAlign w:val="center"/>
          </w:tcPr>
          <w:p w:rsidR="009F1EF4" w:rsidRPr="001E0B15" w:rsidRDefault="00CF50B8"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200 394,1</w:t>
            </w:r>
          </w:p>
        </w:tc>
        <w:tc>
          <w:tcPr>
            <w:tcW w:w="0" w:type="auto"/>
            <w:vAlign w:val="center"/>
          </w:tcPr>
          <w:p w:rsidR="009F1EF4" w:rsidRPr="001E0B15" w:rsidRDefault="00CF50B8"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208 412,4</w:t>
            </w:r>
          </w:p>
        </w:tc>
        <w:tc>
          <w:tcPr>
            <w:tcW w:w="0" w:type="auto"/>
            <w:vAlign w:val="center"/>
          </w:tcPr>
          <w:p w:rsidR="009F1EF4" w:rsidRPr="001E0B15" w:rsidRDefault="00CF50B8"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215 053,4</w:t>
            </w:r>
          </w:p>
        </w:tc>
        <w:tc>
          <w:tcPr>
            <w:tcW w:w="0" w:type="auto"/>
            <w:vAlign w:val="center"/>
          </w:tcPr>
          <w:p w:rsidR="009F1EF4" w:rsidRPr="001E0B15" w:rsidRDefault="00CF50B8"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1 002 555,0</w:t>
            </w:r>
          </w:p>
        </w:tc>
      </w:tr>
      <w:tr w:rsidR="00906917" w:rsidRPr="001E0B15" w:rsidTr="00906917">
        <w:trPr>
          <w:jc w:val="center"/>
        </w:trPr>
        <w:tc>
          <w:tcPr>
            <w:tcW w:w="1860" w:type="dxa"/>
            <w:gridSpan w:val="2"/>
            <w:vMerge/>
          </w:tcPr>
          <w:p w:rsidR="009F1EF4" w:rsidRPr="001E0B15" w:rsidRDefault="009F1EF4" w:rsidP="00CA5D0B">
            <w:pPr>
              <w:pStyle w:val="ConsPlusNormal"/>
              <w:ind w:firstLine="0"/>
              <w:rPr>
                <w:rFonts w:ascii="Times New Roman" w:hAnsi="Times New Roman" w:cs="Times New Roman"/>
                <w:sz w:val="18"/>
                <w:szCs w:val="18"/>
              </w:rPr>
            </w:pPr>
          </w:p>
        </w:tc>
        <w:tc>
          <w:tcPr>
            <w:tcW w:w="845" w:type="dxa"/>
            <w:vMerge/>
          </w:tcPr>
          <w:p w:rsidR="009F1EF4" w:rsidRPr="001E0B15" w:rsidRDefault="009F1EF4" w:rsidP="00CA5D0B">
            <w:pPr>
              <w:pStyle w:val="ConsPlusNormal"/>
              <w:ind w:firstLine="0"/>
              <w:rPr>
                <w:rFonts w:ascii="Times New Roman" w:hAnsi="Times New Roman" w:cs="Times New Roman"/>
                <w:sz w:val="18"/>
                <w:szCs w:val="18"/>
              </w:rPr>
            </w:pPr>
          </w:p>
        </w:tc>
        <w:tc>
          <w:tcPr>
            <w:tcW w:w="1700" w:type="dxa"/>
            <w:vAlign w:val="center"/>
          </w:tcPr>
          <w:p w:rsidR="009F1EF4" w:rsidRPr="001E0B15" w:rsidRDefault="009F1EF4" w:rsidP="00CA5D0B">
            <w:pPr>
              <w:pStyle w:val="ConsPlusNormal"/>
              <w:ind w:firstLine="0"/>
              <w:jc w:val="both"/>
              <w:rPr>
                <w:rFonts w:ascii="Times New Roman" w:hAnsi="Times New Roman" w:cs="Times New Roman"/>
                <w:sz w:val="18"/>
                <w:szCs w:val="18"/>
              </w:rPr>
            </w:pPr>
            <w:r w:rsidRPr="001E0B15">
              <w:rPr>
                <w:rFonts w:ascii="Times New Roman" w:hAnsi="Times New Roman" w:cs="Times New Roman"/>
                <w:sz w:val="18"/>
                <w:szCs w:val="18"/>
              </w:rPr>
              <w:t>О</w:t>
            </w:r>
            <w:r>
              <w:rPr>
                <w:rFonts w:ascii="Times New Roman" w:hAnsi="Times New Roman" w:cs="Times New Roman"/>
                <w:sz w:val="18"/>
                <w:szCs w:val="18"/>
              </w:rPr>
              <w:t>бластной бюджет (далее - ОБ)</w:t>
            </w:r>
            <w:r w:rsidRPr="001E0B15">
              <w:rPr>
                <w:rFonts w:ascii="Times New Roman" w:hAnsi="Times New Roman" w:cs="Times New Roman"/>
                <w:sz w:val="18"/>
                <w:szCs w:val="18"/>
              </w:rPr>
              <w:t xml:space="preserve"> </w:t>
            </w:r>
          </w:p>
        </w:tc>
        <w:tc>
          <w:tcPr>
            <w:tcW w:w="844" w:type="dxa"/>
            <w:vAlign w:val="center"/>
          </w:tcPr>
          <w:p w:rsidR="009F1EF4" w:rsidRPr="00CF50B8" w:rsidRDefault="00CF50B8" w:rsidP="00CA5D0B">
            <w:pPr>
              <w:pStyle w:val="ConsPlusNormal"/>
              <w:ind w:firstLine="0"/>
              <w:jc w:val="center"/>
              <w:rPr>
                <w:rFonts w:ascii="Times New Roman" w:hAnsi="Times New Roman" w:cs="Times New Roman"/>
                <w:sz w:val="18"/>
                <w:szCs w:val="18"/>
              </w:rPr>
            </w:pPr>
            <w:r w:rsidRPr="00CF50B8">
              <w:rPr>
                <w:rFonts w:ascii="Times New Roman" w:hAnsi="Times New Roman" w:cs="Times New Roman"/>
                <w:sz w:val="18"/>
                <w:szCs w:val="18"/>
              </w:rPr>
              <w:t>28,0</w:t>
            </w:r>
          </w:p>
        </w:tc>
        <w:tc>
          <w:tcPr>
            <w:tcW w:w="0" w:type="auto"/>
            <w:vAlign w:val="center"/>
          </w:tcPr>
          <w:p w:rsidR="009F1EF4" w:rsidRPr="00CF50B8" w:rsidRDefault="00CF50B8" w:rsidP="00CA5D0B">
            <w:pPr>
              <w:jc w:val="center"/>
              <w:rPr>
                <w:sz w:val="18"/>
                <w:szCs w:val="18"/>
              </w:rPr>
            </w:pPr>
            <w:r w:rsidRPr="00CF50B8">
              <w:rPr>
                <w:sz w:val="18"/>
                <w:szCs w:val="18"/>
              </w:rPr>
              <w:t>10 378,3</w:t>
            </w:r>
          </w:p>
        </w:tc>
        <w:tc>
          <w:tcPr>
            <w:tcW w:w="0" w:type="auto"/>
            <w:vAlign w:val="center"/>
          </w:tcPr>
          <w:p w:rsidR="009F1EF4" w:rsidRPr="00CF50B8" w:rsidRDefault="00CF50B8" w:rsidP="00CA5D0B">
            <w:pPr>
              <w:jc w:val="center"/>
              <w:rPr>
                <w:sz w:val="18"/>
                <w:szCs w:val="18"/>
              </w:rPr>
            </w:pPr>
            <w:r w:rsidRPr="00CF50B8">
              <w:rPr>
                <w:sz w:val="18"/>
                <w:szCs w:val="18"/>
              </w:rPr>
              <w:t>3 168,1</w:t>
            </w:r>
          </w:p>
        </w:tc>
        <w:tc>
          <w:tcPr>
            <w:tcW w:w="0" w:type="auto"/>
            <w:vAlign w:val="center"/>
          </w:tcPr>
          <w:p w:rsidR="009F1EF4" w:rsidRPr="00CF50B8" w:rsidRDefault="00CF50B8" w:rsidP="00CA5D0B">
            <w:pPr>
              <w:jc w:val="center"/>
              <w:rPr>
                <w:sz w:val="18"/>
                <w:szCs w:val="18"/>
              </w:rPr>
            </w:pPr>
            <w:r w:rsidRPr="00CF50B8">
              <w:rPr>
                <w:sz w:val="18"/>
                <w:szCs w:val="18"/>
              </w:rPr>
              <w:t>41,4</w:t>
            </w:r>
          </w:p>
        </w:tc>
        <w:tc>
          <w:tcPr>
            <w:tcW w:w="0" w:type="auto"/>
            <w:vAlign w:val="center"/>
          </w:tcPr>
          <w:p w:rsidR="009F1EF4" w:rsidRPr="00CF50B8" w:rsidRDefault="00CF50B8" w:rsidP="00CA5D0B">
            <w:pPr>
              <w:jc w:val="center"/>
              <w:rPr>
                <w:sz w:val="18"/>
                <w:szCs w:val="18"/>
              </w:rPr>
            </w:pPr>
            <w:r w:rsidRPr="00CF50B8">
              <w:rPr>
                <w:sz w:val="18"/>
                <w:szCs w:val="18"/>
              </w:rPr>
              <w:t>43,1</w:t>
            </w:r>
          </w:p>
        </w:tc>
        <w:tc>
          <w:tcPr>
            <w:tcW w:w="0" w:type="auto"/>
            <w:vAlign w:val="center"/>
          </w:tcPr>
          <w:p w:rsidR="009F1EF4" w:rsidRPr="00CF50B8" w:rsidRDefault="00CF50B8" w:rsidP="00CA5D0B">
            <w:pPr>
              <w:pStyle w:val="ConsPlusNormal"/>
              <w:ind w:firstLine="0"/>
              <w:jc w:val="center"/>
              <w:rPr>
                <w:rFonts w:ascii="Times New Roman" w:hAnsi="Times New Roman" w:cs="Times New Roman"/>
                <w:sz w:val="18"/>
                <w:szCs w:val="18"/>
              </w:rPr>
            </w:pPr>
            <w:r w:rsidRPr="00CF50B8">
              <w:rPr>
                <w:rFonts w:ascii="Times New Roman" w:hAnsi="Times New Roman" w:cs="Times New Roman"/>
                <w:sz w:val="18"/>
                <w:szCs w:val="18"/>
              </w:rPr>
              <w:t>13 658,9</w:t>
            </w:r>
          </w:p>
        </w:tc>
      </w:tr>
      <w:tr w:rsidR="00906917" w:rsidRPr="001E0B15" w:rsidTr="00906917">
        <w:trPr>
          <w:jc w:val="center"/>
        </w:trPr>
        <w:tc>
          <w:tcPr>
            <w:tcW w:w="1860" w:type="dxa"/>
            <w:gridSpan w:val="2"/>
            <w:vMerge/>
          </w:tcPr>
          <w:p w:rsidR="009F1EF4" w:rsidRPr="001E0B15" w:rsidRDefault="009F1EF4" w:rsidP="00CA5D0B">
            <w:pPr>
              <w:pStyle w:val="ConsPlusNormal"/>
              <w:ind w:firstLine="0"/>
              <w:rPr>
                <w:rFonts w:ascii="Times New Roman" w:hAnsi="Times New Roman" w:cs="Times New Roman"/>
                <w:sz w:val="18"/>
                <w:szCs w:val="18"/>
              </w:rPr>
            </w:pPr>
          </w:p>
        </w:tc>
        <w:tc>
          <w:tcPr>
            <w:tcW w:w="845" w:type="dxa"/>
            <w:vMerge/>
          </w:tcPr>
          <w:p w:rsidR="009F1EF4" w:rsidRPr="001E0B15" w:rsidRDefault="009F1EF4" w:rsidP="00CA5D0B">
            <w:pPr>
              <w:pStyle w:val="ConsPlusNormal"/>
              <w:ind w:firstLine="0"/>
              <w:rPr>
                <w:rFonts w:ascii="Times New Roman" w:hAnsi="Times New Roman" w:cs="Times New Roman"/>
                <w:sz w:val="18"/>
                <w:szCs w:val="18"/>
              </w:rPr>
            </w:pPr>
          </w:p>
        </w:tc>
        <w:tc>
          <w:tcPr>
            <w:tcW w:w="1700" w:type="dxa"/>
            <w:vAlign w:val="center"/>
          </w:tcPr>
          <w:p w:rsidR="009F1EF4" w:rsidRPr="001E0B15" w:rsidRDefault="009F1EF4" w:rsidP="00CA5D0B">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Ф</w:t>
            </w:r>
            <w:r w:rsidRPr="001E0B15">
              <w:rPr>
                <w:rFonts w:ascii="Times New Roman" w:hAnsi="Times New Roman" w:cs="Times New Roman"/>
                <w:sz w:val="18"/>
                <w:szCs w:val="18"/>
              </w:rPr>
              <w:t xml:space="preserve">едеральный бюджет (далее - ФБ) </w:t>
            </w:r>
          </w:p>
        </w:tc>
        <w:tc>
          <w:tcPr>
            <w:tcW w:w="844" w:type="dxa"/>
            <w:vAlign w:val="center"/>
          </w:tcPr>
          <w:p w:rsidR="009F1EF4" w:rsidRPr="001E0B15" w:rsidRDefault="00CF50B8"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75,7</w:t>
            </w:r>
          </w:p>
        </w:tc>
        <w:tc>
          <w:tcPr>
            <w:tcW w:w="0" w:type="auto"/>
            <w:vAlign w:val="center"/>
          </w:tcPr>
          <w:p w:rsidR="009F1EF4" w:rsidRPr="001E0B15" w:rsidRDefault="00CF50B8"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12 558,7</w:t>
            </w:r>
          </w:p>
        </w:tc>
        <w:tc>
          <w:tcPr>
            <w:tcW w:w="0" w:type="auto"/>
            <w:vAlign w:val="center"/>
          </w:tcPr>
          <w:p w:rsidR="009F1EF4" w:rsidRPr="001E0B15" w:rsidRDefault="00CF50B8"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81,9</w:t>
            </w:r>
          </w:p>
        </w:tc>
        <w:tc>
          <w:tcPr>
            <w:tcW w:w="0" w:type="auto"/>
            <w:vAlign w:val="center"/>
          </w:tcPr>
          <w:p w:rsidR="009F1EF4" w:rsidRPr="001E0B15" w:rsidRDefault="00CF50B8"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85,2</w:t>
            </w:r>
          </w:p>
        </w:tc>
        <w:tc>
          <w:tcPr>
            <w:tcW w:w="0" w:type="auto"/>
            <w:vAlign w:val="center"/>
          </w:tcPr>
          <w:p w:rsidR="009F1EF4" w:rsidRPr="001E0B15" w:rsidRDefault="00CF50B8"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88,6</w:t>
            </w:r>
          </w:p>
        </w:tc>
        <w:tc>
          <w:tcPr>
            <w:tcW w:w="0" w:type="auto"/>
            <w:vAlign w:val="center"/>
          </w:tcPr>
          <w:p w:rsidR="009F1EF4" w:rsidRPr="001E0B15" w:rsidRDefault="00CF50B8"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12 890,0</w:t>
            </w:r>
          </w:p>
        </w:tc>
      </w:tr>
      <w:tr w:rsidR="00CF50B8" w:rsidRPr="001E0B15" w:rsidTr="00906917">
        <w:trPr>
          <w:jc w:val="center"/>
        </w:trPr>
        <w:tc>
          <w:tcPr>
            <w:tcW w:w="1860" w:type="dxa"/>
            <w:gridSpan w:val="2"/>
            <w:vMerge/>
          </w:tcPr>
          <w:p w:rsidR="00CF50B8" w:rsidRPr="001E0B15" w:rsidRDefault="00CF50B8" w:rsidP="00CF50B8">
            <w:pPr>
              <w:pStyle w:val="ConsPlusNormal"/>
              <w:ind w:firstLine="0"/>
              <w:rPr>
                <w:rFonts w:ascii="Times New Roman" w:hAnsi="Times New Roman" w:cs="Times New Roman"/>
                <w:sz w:val="18"/>
                <w:szCs w:val="18"/>
              </w:rPr>
            </w:pPr>
          </w:p>
        </w:tc>
        <w:tc>
          <w:tcPr>
            <w:tcW w:w="845"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700" w:type="dxa"/>
            <w:vAlign w:val="center"/>
          </w:tcPr>
          <w:p w:rsidR="00CF50B8" w:rsidRPr="00224496" w:rsidRDefault="00CF50B8" w:rsidP="00CF50B8">
            <w:pPr>
              <w:pStyle w:val="ConsPlusNormal"/>
              <w:ind w:firstLine="0"/>
              <w:jc w:val="both"/>
              <w:rPr>
                <w:rFonts w:ascii="Times New Roman" w:hAnsi="Times New Roman" w:cs="Times New Roman"/>
                <w:sz w:val="18"/>
                <w:szCs w:val="18"/>
                <w:lang w:val="en-US"/>
              </w:rPr>
            </w:pPr>
            <w:r>
              <w:rPr>
                <w:rFonts w:ascii="Times New Roman" w:hAnsi="Times New Roman" w:cs="Times New Roman"/>
                <w:sz w:val="18"/>
                <w:szCs w:val="18"/>
              </w:rPr>
              <w:t>Внебюджетные источники (далее - ВБ)</w:t>
            </w:r>
            <w:r>
              <w:rPr>
                <w:rFonts w:ascii="Times New Roman" w:hAnsi="Times New Roman" w:cs="Times New Roman"/>
                <w:sz w:val="18"/>
                <w:szCs w:val="18"/>
                <w:lang w:val="en-US"/>
              </w:rPr>
              <w:t xml:space="preserve"> &lt;3&gt;</w:t>
            </w:r>
          </w:p>
        </w:tc>
        <w:tc>
          <w:tcPr>
            <w:tcW w:w="844" w:type="dxa"/>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CF50B8" w:rsidRPr="001E0B15" w:rsidTr="000578AB">
        <w:trPr>
          <w:jc w:val="center"/>
        </w:trPr>
        <w:tc>
          <w:tcPr>
            <w:tcW w:w="1860" w:type="dxa"/>
            <w:gridSpan w:val="2"/>
            <w:vMerge/>
          </w:tcPr>
          <w:p w:rsidR="00CF50B8" w:rsidRPr="001E0B15" w:rsidRDefault="00CF50B8" w:rsidP="00CF50B8">
            <w:pPr>
              <w:pStyle w:val="ConsPlusNormal"/>
              <w:ind w:firstLine="0"/>
              <w:rPr>
                <w:rFonts w:ascii="Times New Roman" w:hAnsi="Times New Roman" w:cs="Times New Roman"/>
                <w:sz w:val="18"/>
                <w:szCs w:val="18"/>
              </w:rPr>
            </w:pPr>
          </w:p>
        </w:tc>
        <w:tc>
          <w:tcPr>
            <w:tcW w:w="845" w:type="dxa"/>
            <w:vMerge w:val="restart"/>
            <w:vAlign w:val="center"/>
          </w:tcPr>
          <w:p w:rsidR="00CF50B8" w:rsidRPr="00224496"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ГРБС 1…</w:t>
            </w:r>
          </w:p>
        </w:tc>
        <w:tc>
          <w:tcPr>
            <w:tcW w:w="1700" w:type="dxa"/>
            <w:vAlign w:val="center"/>
          </w:tcPr>
          <w:p w:rsidR="00CF50B8" w:rsidRPr="001E0B15" w:rsidRDefault="00CF50B8" w:rsidP="00CF50B8">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Всего, в том числе:</w:t>
            </w:r>
          </w:p>
        </w:tc>
        <w:tc>
          <w:tcPr>
            <w:tcW w:w="844" w:type="dxa"/>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184 733,3</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217 002,5</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203 644,1</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208 539,0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215 185,1</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1 029 103,9</w:t>
            </w:r>
          </w:p>
        </w:tc>
      </w:tr>
      <w:tr w:rsidR="00CF50B8" w:rsidRPr="001E0B15" w:rsidTr="000578AB">
        <w:trPr>
          <w:jc w:val="center"/>
        </w:trPr>
        <w:tc>
          <w:tcPr>
            <w:tcW w:w="1860" w:type="dxa"/>
            <w:gridSpan w:val="2"/>
            <w:vMerge/>
          </w:tcPr>
          <w:p w:rsidR="00CF50B8" w:rsidRPr="001E0B15" w:rsidRDefault="00CF50B8" w:rsidP="00CF50B8">
            <w:pPr>
              <w:pStyle w:val="ConsPlusNormal"/>
              <w:ind w:firstLine="0"/>
              <w:rPr>
                <w:rFonts w:ascii="Times New Roman" w:hAnsi="Times New Roman" w:cs="Times New Roman"/>
                <w:sz w:val="18"/>
                <w:szCs w:val="18"/>
              </w:rPr>
            </w:pPr>
          </w:p>
        </w:tc>
        <w:tc>
          <w:tcPr>
            <w:tcW w:w="845" w:type="dxa"/>
            <w:vMerge/>
            <w:vAlign w:val="center"/>
          </w:tcPr>
          <w:p w:rsidR="00CF50B8" w:rsidRDefault="00CF50B8" w:rsidP="00CF50B8">
            <w:pPr>
              <w:pStyle w:val="ConsPlusNormal"/>
              <w:ind w:firstLine="0"/>
              <w:jc w:val="center"/>
              <w:rPr>
                <w:rFonts w:ascii="Times New Roman" w:hAnsi="Times New Roman" w:cs="Times New Roman"/>
                <w:sz w:val="18"/>
                <w:szCs w:val="18"/>
              </w:rPr>
            </w:pPr>
          </w:p>
        </w:tc>
        <w:tc>
          <w:tcPr>
            <w:tcW w:w="1700" w:type="dxa"/>
            <w:vAlign w:val="center"/>
          </w:tcPr>
          <w:p w:rsidR="00CF50B8" w:rsidRPr="001E0B15" w:rsidRDefault="00CF50B8" w:rsidP="00CF50B8">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844" w:type="dxa"/>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184 629,6</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194 065,4</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200 394,1</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208 412,4</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215 053,4</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1 002 555,0</w:t>
            </w:r>
          </w:p>
        </w:tc>
      </w:tr>
      <w:tr w:rsidR="00CF50B8" w:rsidRPr="001E0B15" w:rsidTr="000578AB">
        <w:trPr>
          <w:jc w:val="center"/>
        </w:trPr>
        <w:tc>
          <w:tcPr>
            <w:tcW w:w="1860" w:type="dxa"/>
            <w:gridSpan w:val="2"/>
            <w:vMerge/>
          </w:tcPr>
          <w:p w:rsidR="00CF50B8" w:rsidRPr="001E0B15" w:rsidRDefault="00CF50B8" w:rsidP="00CF50B8">
            <w:pPr>
              <w:pStyle w:val="ConsPlusNormal"/>
              <w:ind w:firstLine="0"/>
              <w:rPr>
                <w:rFonts w:ascii="Times New Roman" w:hAnsi="Times New Roman" w:cs="Times New Roman"/>
                <w:sz w:val="18"/>
                <w:szCs w:val="18"/>
              </w:rPr>
            </w:pPr>
          </w:p>
        </w:tc>
        <w:tc>
          <w:tcPr>
            <w:tcW w:w="845"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700" w:type="dxa"/>
            <w:vAlign w:val="center"/>
          </w:tcPr>
          <w:p w:rsidR="00CF50B8" w:rsidRPr="001E0B15" w:rsidRDefault="00CF50B8" w:rsidP="00CF50B8">
            <w:pPr>
              <w:pStyle w:val="ConsPlusNormal"/>
              <w:ind w:firstLine="0"/>
              <w:rPr>
                <w:rFonts w:ascii="Times New Roman" w:hAnsi="Times New Roman" w:cs="Times New Roman"/>
                <w:sz w:val="18"/>
                <w:szCs w:val="18"/>
              </w:rPr>
            </w:pPr>
            <w:r>
              <w:rPr>
                <w:rFonts w:ascii="Times New Roman" w:hAnsi="Times New Roman" w:cs="Times New Roman"/>
                <w:sz w:val="18"/>
                <w:szCs w:val="18"/>
              </w:rPr>
              <w:t>ОБ</w:t>
            </w:r>
          </w:p>
        </w:tc>
        <w:tc>
          <w:tcPr>
            <w:tcW w:w="844" w:type="dxa"/>
            <w:vAlign w:val="center"/>
          </w:tcPr>
          <w:p w:rsidR="00CF50B8" w:rsidRPr="00CF50B8" w:rsidRDefault="00CF50B8" w:rsidP="00CF50B8">
            <w:pPr>
              <w:pStyle w:val="ConsPlusNormal"/>
              <w:ind w:firstLine="0"/>
              <w:jc w:val="center"/>
              <w:rPr>
                <w:rFonts w:ascii="Times New Roman" w:hAnsi="Times New Roman" w:cs="Times New Roman"/>
                <w:sz w:val="18"/>
                <w:szCs w:val="18"/>
              </w:rPr>
            </w:pPr>
            <w:r w:rsidRPr="00CF50B8">
              <w:rPr>
                <w:rFonts w:ascii="Times New Roman" w:hAnsi="Times New Roman" w:cs="Times New Roman"/>
                <w:sz w:val="18"/>
                <w:szCs w:val="18"/>
              </w:rPr>
              <w:t>28,0</w:t>
            </w:r>
          </w:p>
        </w:tc>
        <w:tc>
          <w:tcPr>
            <w:tcW w:w="0" w:type="auto"/>
            <w:vAlign w:val="center"/>
          </w:tcPr>
          <w:p w:rsidR="00CF50B8" w:rsidRPr="00CF50B8" w:rsidRDefault="00CF50B8" w:rsidP="00CF50B8">
            <w:pPr>
              <w:jc w:val="center"/>
              <w:rPr>
                <w:sz w:val="18"/>
                <w:szCs w:val="18"/>
              </w:rPr>
            </w:pPr>
            <w:r w:rsidRPr="00CF50B8">
              <w:rPr>
                <w:sz w:val="18"/>
                <w:szCs w:val="18"/>
              </w:rPr>
              <w:t>10 378,3</w:t>
            </w:r>
          </w:p>
        </w:tc>
        <w:tc>
          <w:tcPr>
            <w:tcW w:w="0" w:type="auto"/>
            <w:vAlign w:val="center"/>
          </w:tcPr>
          <w:p w:rsidR="00CF50B8" w:rsidRPr="00CF50B8" w:rsidRDefault="00CF50B8" w:rsidP="00CF50B8">
            <w:pPr>
              <w:jc w:val="center"/>
              <w:rPr>
                <w:sz w:val="18"/>
                <w:szCs w:val="18"/>
              </w:rPr>
            </w:pPr>
            <w:r w:rsidRPr="00CF50B8">
              <w:rPr>
                <w:sz w:val="18"/>
                <w:szCs w:val="18"/>
              </w:rPr>
              <w:t>3 168,1</w:t>
            </w:r>
          </w:p>
        </w:tc>
        <w:tc>
          <w:tcPr>
            <w:tcW w:w="0" w:type="auto"/>
            <w:vAlign w:val="center"/>
          </w:tcPr>
          <w:p w:rsidR="00CF50B8" w:rsidRPr="00CF50B8" w:rsidRDefault="00CF50B8" w:rsidP="00CF50B8">
            <w:pPr>
              <w:jc w:val="center"/>
              <w:rPr>
                <w:sz w:val="18"/>
                <w:szCs w:val="18"/>
              </w:rPr>
            </w:pPr>
            <w:r w:rsidRPr="00CF50B8">
              <w:rPr>
                <w:sz w:val="18"/>
                <w:szCs w:val="18"/>
              </w:rPr>
              <w:t>41,4</w:t>
            </w:r>
          </w:p>
        </w:tc>
        <w:tc>
          <w:tcPr>
            <w:tcW w:w="0" w:type="auto"/>
            <w:vAlign w:val="center"/>
          </w:tcPr>
          <w:p w:rsidR="00CF50B8" w:rsidRPr="00CF50B8" w:rsidRDefault="00CF50B8" w:rsidP="00CF50B8">
            <w:pPr>
              <w:jc w:val="center"/>
              <w:rPr>
                <w:sz w:val="18"/>
                <w:szCs w:val="18"/>
              </w:rPr>
            </w:pPr>
            <w:r w:rsidRPr="00CF50B8">
              <w:rPr>
                <w:sz w:val="18"/>
                <w:szCs w:val="18"/>
              </w:rPr>
              <w:t>43,1</w:t>
            </w:r>
          </w:p>
        </w:tc>
        <w:tc>
          <w:tcPr>
            <w:tcW w:w="0" w:type="auto"/>
            <w:vAlign w:val="center"/>
          </w:tcPr>
          <w:p w:rsidR="00CF50B8" w:rsidRPr="00CF50B8" w:rsidRDefault="00CF50B8" w:rsidP="00CF50B8">
            <w:pPr>
              <w:pStyle w:val="ConsPlusNormal"/>
              <w:ind w:firstLine="0"/>
              <w:jc w:val="center"/>
              <w:rPr>
                <w:rFonts w:ascii="Times New Roman" w:hAnsi="Times New Roman" w:cs="Times New Roman"/>
                <w:sz w:val="18"/>
                <w:szCs w:val="18"/>
              </w:rPr>
            </w:pPr>
            <w:r w:rsidRPr="00CF50B8">
              <w:rPr>
                <w:rFonts w:ascii="Times New Roman" w:hAnsi="Times New Roman" w:cs="Times New Roman"/>
                <w:sz w:val="18"/>
                <w:szCs w:val="18"/>
              </w:rPr>
              <w:t>13 658,9</w:t>
            </w:r>
          </w:p>
        </w:tc>
      </w:tr>
      <w:tr w:rsidR="00CF50B8" w:rsidRPr="001E0B15" w:rsidTr="00906917">
        <w:trPr>
          <w:jc w:val="center"/>
        </w:trPr>
        <w:tc>
          <w:tcPr>
            <w:tcW w:w="1860" w:type="dxa"/>
            <w:gridSpan w:val="2"/>
            <w:vMerge/>
          </w:tcPr>
          <w:p w:rsidR="00CF50B8" w:rsidRPr="001E0B15" w:rsidRDefault="00CF50B8" w:rsidP="00CF50B8">
            <w:pPr>
              <w:pStyle w:val="ConsPlusNormal"/>
              <w:ind w:firstLine="0"/>
              <w:rPr>
                <w:rFonts w:ascii="Times New Roman" w:hAnsi="Times New Roman" w:cs="Times New Roman"/>
                <w:sz w:val="18"/>
                <w:szCs w:val="18"/>
              </w:rPr>
            </w:pPr>
          </w:p>
        </w:tc>
        <w:tc>
          <w:tcPr>
            <w:tcW w:w="845"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700" w:type="dxa"/>
            <w:vAlign w:val="center"/>
          </w:tcPr>
          <w:p w:rsidR="00CF50B8" w:rsidRPr="001E0B15" w:rsidRDefault="00CF50B8" w:rsidP="00CF50B8">
            <w:pPr>
              <w:pStyle w:val="ConsPlusNormal"/>
              <w:ind w:firstLine="0"/>
              <w:rPr>
                <w:rFonts w:ascii="Times New Roman" w:hAnsi="Times New Roman" w:cs="Times New Roman"/>
                <w:sz w:val="18"/>
                <w:szCs w:val="18"/>
              </w:rPr>
            </w:pPr>
            <w:r>
              <w:rPr>
                <w:rFonts w:ascii="Times New Roman" w:hAnsi="Times New Roman" w:cs="Times New Roman"/>
                <w:sz w:val="18"/>
                <w:szCs w:val="18"/>
              </w:rPr>
              <w:t>ФБ</w:t>
            </w:r>
          </w:p>
        </w:tc>
        <w:tc>
          <w:tcPr>
            <w:tcW w:w="844" w:type="dxa"/>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75,7</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12 558,7</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81,9</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85,2</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88,6</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12 890,0</w:t>
            </w:r>
          </w:p>
        </w:tc>
      </w:tr>
      <w:tr w:rsidR="00CF50B8" w:rsidRPr="001E0B15" w:rsidTr="00906917">
        <w:trPr>
          <w:jc w:val="center"/>
        </w:trPr>
        <w:tc>
          <w:tcPr>
            <w:tcW w:w="1860" w:type="dxa"/>
            <w:gridSpan w:val="2"/>
            <w:vMerge/>
          </w:tcPr>
          <w:p w:rsidR="00CF50B8" w:rsidRPr="001E0B15" w:rsidRDefault="00CF50B8" w:rsidP="00CF50B8">
            <w:pPr>
              <w:pStyle w:val="ConsPlusNormal"/>
              <w:ind w:firstLine="0"/>
              <w:rPr>
                <w:rFonts w:ascii="Times New Roman" w:hAnsi="Times New Roman" w:cs="Times New Roman"/>
                <w:sz w:val="18"/>
                <w:szCs w:val="18"/>
              </w:rPr>
            </w:pPr>
          </w:p>
        </w:tc>
        <w:tc>
          <w:tcPr>
            <w:tcW w:w="845"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700" w:type="dxa"/>
            <w:vAlign w:val="center"/>
          </w:tcPr>
          <w:p w:rsidR="00CF50B8" w:rsidRPr="001E0B15" w:rsidRDefault="00CF50B8" w:rsidP="00CF50B8">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844" w:type="dxa"/>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906917" w:rsidRPr="001E0B15" w:rsidTr="00906917">
        <w:trPr>
          <w:jc w:val="center"/>
        </w:trPr>
        <w:tc>
          <w:tcPr>
            <w:tcW w:w="367" w:type="dxa"/>
            <w:vMerge w:val="restart"/>
            <w:vAlign w:val="center"/>
          </w:tcPr>
          <w:p w:rsidR="008F0C1F" w:rsidRPr="001E0B15" w:rsidRDefault="008F0C1F" w:rsidP="008F0C1F">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1.</w:t>
            </w:r>
          </w:p>
        </w:tc>
        <w:tc>
          <w:tcPr>
            <w:tcW w:w="1493" w:type="dxa"/>
            <w:vMerge w:val="restart"/>
            <w:vAlign w:val="center"/>
          </w:tcPr>
          <w:p w:rsidR="008F0C1F" w:rsidRPr="001E0B15" w:rsidRDefault="008F0C1F" w:rsidP="008F0C1F">
            <w:pPr>
              <w:pStyle w:val="ConsPlusNormal"/>
              <w:ind w:firstLine="0"/>
              <w:rPr>
                <w:rFonts w:ascii="Times New Roman" w:hAnsi="Times New Roman" w:cs="Times New Roman"/>
                <w:sz w:val="18"/>
                <w:szCs w:val="18"/>
              </w:rPr>
            </w:pPr>
            <w:r>
              <w:rPr>
                <w:rFonts w:ascii="Times New Roman" w:hAnsi="Times New Roman" w:cs="Times New Roman"/>
                <w:sz w:val="18"/>
                <w:szCs w:val="18"/>
              </w:rPr>
              <w:t xml:space="preserve">Комплекс процессных мероприятий </w:t>
            </w:r>
            <w:r w:rsidRPr="00A1199A">
              <w:rPr>
                <w:rFonts w:ascii="Times New Roman" w:hAnsi="Times New Roman" w:cs="Times New Roman"/>
                <w:sz w:val="18"/>
                <w:szCs w:val="18"/>
              </w:rPr>
              <w:t>«Библиотечное дело»</w:t>
            </w:r>
          </w:p>
        </w:tc>
        <w:tc>
          <w:tcPr>
            <w:tcW w:w="845" w:type="dxa"/>
            <w:vMerge w:val="restart"/>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Всего, в том числе:</w:t>
            </w:r>
          </w:p>
        </w:tc>
        <w:tc>
          <w:tcPr>
            <w:tcW w:w="1700" w:type="dxa"/>
            <w:vAlign w:val="center"/>
          </w:tcPr>
          <w:p w:rsidR="008F0C1F" w:rsidRPr="001E0B15" w:rsidRDefault="008F0C1F" w:rsidP="008F0C1F">
            <w:pPr>
              <w:pStyle w:val="ConsPlusNormal"/>
              <w:ind w:firstLine="0"/>
              <w:rPr>
                <w:rFonts w:ascii="Times New Roman" w:hAnsi="Times New Roman" w:cs="Times New Roman"/>
                <w:sz w:val="18"/>
                <w:szCs w:val="18"/>
              </w:rPr>
            </w:pPr>
            <w:r>
              <w:rPr>
                <w:rFonts w:ascii="Times New Roman" w:hAnsi="Times New Roman" w:cs="Times New Roman"/>
                <w:sz w:val="18"/>
                <w:szCs w:val="18"/>
              </w:rPr>
              <w:t>Всего</w:t>
            </w:r>
          </w:p>
        </w:tc>
        <w:tc>
          <w:tcPr>
            <w:tcW w:w="844" w:type="dxa"/>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39 047,8</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57 212,1</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43 166,2</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44 857,9</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45 555,4</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229 839,4</w:t>
            </w:r>
          </w:p>
        </w:tc>
      </w:tr>
      <w:tr w:rsidR="00906917" w:rsidRPr="001E0B15" w:rsidTr="00906917">
        <w:trPr>
          <w:jc w:val="center"/>
        </w:trPr>
        <w:tc>
          <w:tcPr>
            <w:tcW w:w="367" w:type="dxa"/>
            <w:vMerge/>
          </w:tcPr>
          <w:p w:rsidR="008F0C1F" w:rsidRPr="001E0B15" w:rsidRDefault="008F0C1F" w:rsidP="008F0C1F">
            <w:pPr>
              <w:pStyle w:val="ConsPlusNormal"/>
              <w:ind w:firstLine="0"/>
              <w:rPr>
                <w:rFonts w:ascii="Times New Roman" w:hAnsi="Times New Roman" w:cs="Times New Roman"/>
                <w:sz w:val="18"/>
                <w:szCs w:val="18"/>
              </w:rPr>
            </w:pPr>
          </w:p>
        </w:tc>
        <w:tc>
          <w:tcPr>
            <w:tcW w:w="1493" w:type="dxa"/>
            <w:vMerge/>
          </w:tcPr>
          <w:p w:rsidR="008F0C1F" w:rsidRPr="001E0B15" w:rsidRDefault="008F0C1F" w:rsidP="008F0C1F">
            <w:pPr>
              <w:pStyle w:val="ConsPlusNormal"/>
              <w:ind w:firstLine="0"/>
              <w:rPr>
                <w:rFonts w:ascii="Times New Roman" w:hAnsi="Times New Roman" w:cs="Times New Roman"/>
                <w:sz w:val="18"/>
                <w:szCs w:val="18"/>
              </w:rPr>
            </w:pPr>
          </w:p>
        </w:tc>
        <w:tc>
          <w:tcPr>
            <w:tcW w:w="845" w:type="dxa"/>
            <w:vMerge/>
          </w:tcPr>
          <w:p w:rsidR="008F0C1F" w:rsidRPr="001E0B15" w:rsidRDefault="008F0C1F" w:rsidP="008F0C1F">
            <w:pPr>
              <w:pStyle w:val="ConsPlusNormal"/>
              <w:ind w:firstLine="0"/>
              <w:rPr>
                <w:rFonts w:ascii="Times New Roman" w:hAnsi="Times New Roman" w:cs="Times New Roman"/>
                <w:sz w:val="18"/>
                <w:szCs w:val="18"/>
              </w:rPr>
            </w:pPr>
          </w:p>
        </w:tc>
        <w:tc>
          <w:tcPr>
            <w:tcW w:w="1700" w:type="dxa"/>
            <w:vAlign w:val="center"/>
          </w:tcPr>
          <w:p w:rsidR="008F0C1F" w:rsidRPr="001E0B15" w:rsidRDefault="008F0C1F" w:rsidP="008F0C1F">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844" w:type="dxa"/>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38 944,1</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42275,1</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43 044,5</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44 731,4</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45 423,7</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214 418,8</w:t>
            </w:r>
          </w:p>
        </w:tc>
      </w:tr>
      <w:tr w:rsidR="00906917" w:rsidRPr="001E0B15" w:rsidTr="00906917">
        <w:trPr>
          <w:jc w:val="center"/>
        </w:trPr>
        <w:tc>
          <w:tcPr>
            <w:tcW w:w="367" w:type="dxa"/>
            <w:vMerge/>
          </w:tcPr>
          <w:p w:rsidR="008F0C1F" w:rsidRPr="001E0B15" w:rsidRDefault="008F0C1F" w:rsidP="008F0C1F">
            <w:pPr>
              <w:pStyle w:val="ConsPlusNormal"/>
              <w:ind w:firstLine="0"/>
              <w:rPr>
                <w:rFonts w:ascii="Times New Roman" w:hAnsi="Times New Roman" w:cs="Times New Roman"/>
                <w:sz w:val="18"/>
                <w:szCs w:val="18"/>
              </w:rPr>
            </w:pPr>
          </w:p>
        </w:tc>
        <w:tc>
          <w:tcPr>
            <w:tcW w:w="1493" w:type="dxa"/>
            <w:vMerge/>
          </w:tcPr>
          <w:p w:rsidR="008F0C1F" w:rsidRPr="001E0B15" w:rsidRDefault="008F0C1F" w:rsidP="008F0C1F">
            <w:pPr>
              <w:pStyle w:val="ConsPlusNormal"/>
              <w:ind w:firstLine="0"/>
              <w:rPr>
                <w:rFonts w:ascii="Times New Roman" w:hAnsi="Times New Roman" w:cs="Times New Roman"/>
                <w:sz w:val="18"/>
                <w:szCs w:val="18"/>
              </w:rPr>
            </w:pPr>
          </w:p>
        </w:tc>
        <w:tc>
          <w:tcPr>
            <w:tcW w:w="845" w:type="dxa"/>
            <w:vMerge/>
          </w:tcPr>
          <w:p w:rsidR="008F0C1F" w:rsidRPr="001E0B15" w:rsidRDefault="008F0C1F" w:rsidP="008F0C1F">
            <w:pPr>
              <w:pStyle w:val="ConsPlusNormal"/>
              <w:ind w:firstLine="0"/>
              <w:rPr>
                <w:rFonts w:ascii="Times New Roman" w:hAnsi="Times New Roman" w:cs="Times New Roman"/>
                <w:sz w:val="18"/>
                <w:szCs w:val="18"/>
              </w:rPr>
            </w:pPr>
          </w:p>
        </w:tc>
        <w:tc>
          <w:tcPr>
            <w:tcW w:w="1700" w:type="dxa"/>
            <w:vAlign w:val="center"/>
          </w:tcPr>
          <w:p w:rsidR="008F0C1F" w:rsidRPr="001E0B15" w:rsidRDefault="008F0C1F" w:rsidP="008F0C1F">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844" w:type="dxa"/>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28,0</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2 378,3</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sidRPr="008F0C1F">
              <w:rPr>
                <w:rFonts w:ascii="Times New Roman" w:hAnsi="Times New Roman" w:cs="Times New Roman"/>
                <w:sz w:val="18"/>
                <w:szCs w:val="18"/>
              </w:rPr>
              <w:t>39,8</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41,4</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43,1</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2 530,6</w:t>
            </w:r>
          </w:p>
        </w:tc>
      </w:tr>
      <w:tr w:rsidR="00906917" w:rsidRPr="001E0B15" w:rsidTr="00906917">
        <w:trPr>
          <w:jc w:val="center"/>
        </w:trPr>
        <w:tc>
          <w:tcPr>
            <w:tcW w:w="367" w:type="dxa"/>
            <w:vMerge/>
          </w:tcPr>
          <w:p w:rsidR="008F0C1F" w:rsidRPr="001E0B15" w:rsidRDefault="008F0C1F" w:rsidP="008F0C1F">
            <w:pPr>
              <w:pStyle w:val="ConsPlusNormal"/>
              <w:ind w:firstLine="0"/>
              <w:rPr>
                <w:rFonts w:ascii="Times New Roman" w:hAnsi="Times New Roman" w:cs="Times New Roman"/>
                <w:sz w:val="18"/>
                <w:szCs w:val="18"/>
              </w:rPr>
            </w:pPr>
          </w:p>
        </w:tc>
        <w:tc>
          <w:tcPr>
            <w:tcW w:w="1493" w:type="dxa"/>
            <w:vMerge/>
          </w:tcPr>
          <w:p w:rsidR="008F0C1F" w:rsidRPr="001E0B15" w:rsidRDefault="008F0C1F" w:rsidP="008F0C1F">
            <w:pPr>
              <w:pStyle w:val="ConsPlusNormal"/>
              <w:ind w:firstLine="0"/>
              <w:rPr>
                <w:rFonts w:ascii="Times New Roman" w:hAnsi="Times New Roman" w:cs="Times New Roman"/>
                <w:sz w:val="18"/>
                <w:szCs w:val="18"/>
              </w:rPr>
            </w:pPr>
          </w:p>
        </w:tc>
        <w:tc>
          <w:tcPr>
            <w:tcW w:w="845" w:type="dxa"/>
            <w:vMerge/>
          </w:tcPr>
          <w:p w:rsidR="008F0C1F" w:rsidRPr="001E0B15" w:rsidRDefault="008F0C1F" w:rsidP="008F0C1F">
            <w:pPr>
              <w:pStyle w:val="ConsPlusNormal"/>
              <w:ind w:firstLine="0"/>
              <w:rPr>
                <w:rFonts w:ascii="Times New Roman" w:hAnsi="Times New Roman" w:cs="Times New Roman"/>
                <w:sz w:val="18"/>
                <w:szCs w:val="18"/>
              </w:rPr>
            </w:pPr>
          </w:p>
        </w:tc>
        <w:tc>
          <w:tcPr>
            <w:tcW w:w="1700" w:type="dxa"/>
            <w:vAlign w:val="center"/>
          </w:tcPr>
          <w:p w:rsidR="008F0C1F" w:rsidRPr="001E0B15" w:rsidRDefault="008F0C1F" w:rsidP="008F0C1F">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844" w:type="dxa"/>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75,7</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12 558,7</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81,9</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85,2</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88,6</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12 890,0</w:t>
            </w:r>
          </w:p>
        </w:tc>
      </w:tr>
      <w:tr w:rsidR="00906917" w:rsidRPr="001E0B15" w:rsidTr="00906917">
        <w:trPr>
          <w:jc w:val="center"/>
        </w:trPr>
        <w:tc>
          <w:tcPr>
            <w:tcW w:w="367" w:type="dxa"/>
            <w:vMerge/>
          </w:tcPr>
          <w:p w:rsidR="008F0C1F" w:rsidRPr="001E0B15" w:rsidRDefault="008F0C1F" w:rsidP="008F0C1F">
            <w:pPr>
              <w:pStyle w:val="ConsPlusNormal"/>
              <w:ind w:firstLine="0"/>
              <w:rPr>
                <w:rFonts w:ascii="Times New Roman" w:hAnsi="Times New Roman" w:cs="Times New Roman"/>
                <w:sz w:val="18"/>
                <w:szCs w:val="18"/>
              </w:rPr>
            </w:pPr>
          </w:p>
        </w:tc>
        <w:tc>
          <w:tcPr>
            <w:tcW w:w="1493" w:type="dxa"/>
            <w:vMerge/>
          </w:tcPr>
          <w:p w:rsidR="008F0C1F" w:rsidRPr="001E0B15" w:rsidRDefault="008F0C1F" w:rsidP="008F0C1F">
            <w:pPr>
              <w:pStyle w:val="ConsPlusNormal"/>
              <w:ind w:firstLine="0"/>
              <w:rPr>
                <w:rFonts w:ascii="Times New Roman" w:hAnsi="Times New Roman" w:cs="Times New Roman"/>
                <w:sz w:val="18"/>
                <w:szCs w:val="18"/>
              </w:rPr>
            </w:pPr>
          </w:p>
        </w:tc>
        <w:tc>
          <w:tcPr>
            <w:tcW w:w="845" w:type="dxa"/>
            <w:vMerge/>
          </w:tcPr>
          <w:p w:rsidR="008F0C1F" w:rsidRPr="001E0B15" w:rsidRDefault="008F0C1F" w:rsidP="008F0C1F">
            <w:pPr>
              <w:pStyle w:val="ConsPlusNormal"/>
              <w:ind w:firstLine="0"/>
              <w:rPr>
                <w:rFonts w:ascii="Times New Roman" w:hAnsi="Times New Roman" w:cs="Times New Roman"/>
                <w:sz w:val="18"/>
                <w:szCs w:val="18"/>
              </w:rPr>
            </w:pPr>
          </w:p>
        </w:tc>
        <w:tc>
          <w:tcPr>
            <w:tcW w:w="1700" w:type="dxa"/>
            <w:vAlign w:val="center"/>
          </w:tcPr>
          <w:p w:rsidR="008F0C1F" w:rsidRPr="001E0B15" w:rsidRDefault="008F0C1F" w:rsidP="008F0C1F">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844" w:type="dxa"/>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906917" w:rsidRPr="001E0B15" w:rsidTr="00906917">
        <w:trPr>
          <w:jc w:val="center"/>
        </w:trPr>
        <w:tc>
          <w:tcPr>
            <w:tcW w:w="367" w:type="dxa"/>
            <w:vMerge/>
          </w:tcPr>
          <w:p w:rsidR="009F1EF4" w:rsidRPr="001E0B15" w:rsidRDefault="009F1EF4" w:rsidP="00CA5D0B">
            <w:pPr>
              <w:pStyle w:val="ConsPlusNormal"/>
              <w:ind w:firstLine="0"/>
              <w:rPr>
                <w:rFonts w:ascii="Times New Roman" w:hAnsi="Times New Roman" w:cs="Times New Roman"/>
                <w:sz w:val="18"/>
                <w:szCs w:val="18"/>
              </w:rPr>
            </w:pPr>
          </w:p>
        </w:tc>
        <w:tc>
          <w:tcPr>
            <w:tcW w:w="1493" w:type="dxa"/>
            <w:vMerge/>
          </w:tcPr>
          <w:p w:rsidR="009F1EF4" w:rsidRPr="001E0B15" w:rsidRDefault="009F1EF4" w:rsidP="00CA5D0B">
            <w:pPr>
              <w:pStyle w:val="ConsPlusNormal"/>
              <w:ind w:firstLine="0"/>
              <w:rPr>
                <w:rFonts w:ascii="Times New Roman" w:hAnsi="Times New Roman" w:cs="Times New Roman"/>
                <w:sz w:val="18"/>
                <w:szCs w:val="18"/>
              </w:rPr>
            </w:pPr>
          </w:p>
        </w:tc>
        <w:tc>
          <w:tcPr>
            <w:tcW w:w="845" w:type="dxa"/>
            <w:vMerge w:val="restart"/>
            <w:vAlign w:val="center"/>
          </w:tcPr>
          <w:p w:rsidR="009F1EF4" w:rsidRPr="001E0B15" w:rsidRDefault="009F1EF4" w:rsidP="00CA5D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ГРБС</w:t>
            </w:r>
            <w:r w:rsidRPr="00224496">
              <w:rPr>
                <w:rFonts w:ascii="Times New Roman" w:hAnsi="Times New Roman" w:cs="Times New Roman"/>
                <w:sz w:val="18"/>
                <w:szCs w:val="18"/>
              </w:rPr>
              <w:t xml:space="preserve"> 1</w:t>
            </w:r>
            <w:r>
              <w:rPr>
                <w:rFonts w:ascii="Times New Roman" w:hAnsi="Times New Roman" w:cs="Times New Roman"/>
                <w:sz w:val="18"/>
                <w:szCs w:val="18"/>
              </w:rPr>
              <w:t>…</w:t>
            </w:r>
          </w:p>
        </w:tc>
        <w:tc>
          <w:tcPr>
            <w:tcW w:w="1700" w:type="dxa"/>
            <w:vAlign w:val="center"/>
          </w:tcPr>
          <w:p w:rsidR="009F1EF4" w:rsidRPr="001E0B15" w:rsidRDefault="009F1EF4" w:rsidP="00CA5D0B">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w:t>
            </w:r>
            <w:r>
              <w:rPr>
                <w:rFonts w:ascii="Times New Roman" w:hAnsi="Times New Roman" w:cs="Times New Roman"/>
                <w:sz w:val="18"/>
                <w:szCs w:val="18"/>
              </w:rPr>
              <w:t>о</w:t>
            </w:r>
          </w:p>
        </w:tc>
        <w:tc>
          <w:tcPr>
            <w:tcW w:w="844" w:type="dxa"/>
            <w:vAlign w:val="center"/>
          </w:tcPr>
          <w:p w:rsidR="009F1EF4" w:rsidRPr="001E0B15" w:rsidRDefault="00497835"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39 047,8</w:t>
            </w:r>
          </w:p>
        </w:tc>
        <w:tc>
          <w:tcPr>
            <w:tcW w:w="0" w:type="auto"/>
            <w:vAlign w:val="center"/>
          </w:tcPr>
          <w:p w:rsidR="009F1EF4" w:rsidRPr="001E0B15" w:rsidRDefault="00497835"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57 212,1</w:t>
            </w:r>
          </w:p>
        </w:tc>
        <w:tc>
          <w:tcPr>
            <w:tcW w:w="0" w:type="auto"/>
            <w:vAlign w:val="center"/>
          </w:tcPr>
          <w:p w:rsidR="009F1EF4"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43 166,2</w:t>
            </w:r>
          </w:p>
        </w:tc>
        <w:tc>
          <w:tcPr>
            <w:tcW w:w="0" w:type="auto"/>
            <w:vAlign w:val="center"/>
          </w:tcPr>
          <w:p w:rsidR="009F1EF4"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44 857,9</w:t>
            </w:r>
          </w:p>
        </w:tc>
        <w:tc>
          <w:tcPr>
            <w:tcW w:w="0" w:type="auto"/>
            <w:vAlign w:val="center"/>
          </w:tcPr>
          <w:p w:rsidR="009F1EF4"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45 555,4</w:t>
            </w:r>
          </w:p>
        </w:tc>
        <w:tc>
          <w:tcPr>
            <w:tcW w:w="0" w:type="auto"/>
            <w:vAlign w:val="center"/>
          </w:tcPr>
          <w:p w:rsidR="009F1EF4"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229 839,4</w:t>
            </w:r>
          </w:p>
        </w:tc>
      </w:tr>
      <w:tr w:rsidR="00906917" w:rsidRPr="001E0B15" w:rsidTr="00906917">
        <w:trPr>
          <w:jc w:val="center"/>
        </w:trPr>
        <w:tc>
          <w:tcPr>
            <w:tcW w:w="367" w:type="dxa"/>
            <w:vMerge/>
          </w:tcPr>
          <w:p w:rsidR="009F1EF4" w:rsidRPr="001E0B15" w:rsidRDefault="009F1EF4" w:rsidP="00CA5D0B">
            <w:pPr>
              <w:pStyle w:val="ConsPlusNormal"/>
              <w:ind w:firstLine="0"/>
              <w:rPr>
                <w:rFonts w:ascii="Times New Roman" w:hAnsi="Times New Roman" w:cs="Times New Roman"/>
                <w:sz w:val="18"/>
                <w:szCs w:val="18"/>
              </w:rPr>
            </w:pPr>
          </w:p>
        </w:tc>
        <w:tc>
          <w:tcPr>
            <w:tcW w:w="1493" w:type="dxa"/>
            <w:vMerge/>
          </w:tcPr>
          <w:p w:rsidR="009F1EF4" w:rsidRPr="001E0B15" w:rsidRDefault="009F1EF4" w:rsidP="00CA5D0B">
            <w:pPr>
              <w:pStyle w:val="ConsPlusNormal"/>
              <w:ind w:firstLine="0"/>
              <w:rPr>
                <w:rFonts w:ascii="Times New Roman" w:hAnsi="Times New Roman" w:cs="Times New Roman"/>
                <w:sz w:val="18"/>
                <w:szCs w:val="18"/>
              </w:rPr>
            </w:pPr>
          </w:p>
        </w:tc>
        <w:tc>
          <w:tcPr>
            <w:tcW w:w="845" w:type="dxa"/>
            <w:vMerge/>
          </w:tcPr>
          <w:p w:rsidR="009F1EF4" w:rsidRPr="001E0B15" w:rsidRDefault="009F1EF4" w:rsidP="00CA5D0B">
            <w:pPr>
              <w:pStyle w:val="ConsPlusNormal"/>
              <w:ind w:firstLine="0"/>
              <w:rPr>
                <w:rFonts w:ascii="Times New Roman" w:hAnsi="Times New Roman" w:cs="Times New Roman"/>
                <w:sz w:val="18"/>
                <w:szCs w:val="18"/>
              </w:rPr>
            </w:pPr>
          </w:p>
        </w:tc>
        <w:tc>
          <w:tcPr>
            <w:tcW w:w="1700" w:type="dxa"/>
            <w:vAlign w:val="center"/>
          </w:tcPr>
          <w:p w:rsidR="009F1EF4" w:rsidRPr="001E0B15" w:rsidRDefault="009F1EF4" w:rsidP="00CA5D0B">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844" w:type="dxa"/>
            <w:vAlign w:val="center"/>
          </w:tcPr>
          <w:p w:rsidR="009F1EF4" w:rsidRPr="001E0B15" w:rsidRDefault="00497835"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38 944,1</w:t>
            </w:r>
          </w:p>
        </w:tc>
        <w:tc>
          <w:tcPr>
            <w:tcW w:w="0" w:type="auto"/>
            <w:vAlign w:val="center"/>
          </w:tcPr>
          <w:p w:rsidR="009F1EF4"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42275,1</w:t>
            </w:r>
          </w:p>
        </w:tc>
        <w:tc>
          <w:tcPr>
            <w:tcW w:w="0" w:type="auto"/>
            <w:vAlign w:val="center"/>
          </w:tcPr>
          <w:p w:rsidR="009F1EF4"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43 044,5</w:t>
            </w:r>
          </w:p>
        </w:tc>
        <w:tc>
          <w:tcPr>
            <w:tcW w:w="0" w:type="auto"/>
            <w:vAlign w:val="center"/>
          </w:tcPr>
          <w:p w:rsidR="009F1EF4"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44 731,4</w:t>
            </w:r>
          </w:p>
        </w:tc>
        <w:tc>
          <w:tcPr>
            <w:tcW w:w="0" w:type="auto"/>
            <w:vAlign w:val="center"/>
          </w:tcPr>
          <w:p w:rsidR="009F1EF4"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45 423,7</w:t>
            </w:r>
          </w:p>
        </w:tc>
        <w:tc>
          <w:tcPr>
            <w:tcW w:w="0" w:type="auto"/>
            <w:vAlign w:val="center"/>
          </w:tcPr>
          <w:p w:rsidR="009F1EF4"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214 418,8</w:t>
            </w:r>
          </w:p>
        </w:tc>
      </w:tr>
      <w:tr w:rsidR="00906917" w:rsidRPr="001E0B15" w:rsidTr="00906917">
        <w:trPr>
          <w:jc w:val="center"/>
        </w:trPr>
        <w:tc>
          <w:tcPr>
            <w:tcW w:w="367" w:type="dxa"/>
            <w:vMerge/>
          </w:tcPr>
          <w:p w:rsidR="009F1EF4" w:rsidRPr="001E0B15" w:rsidRDefault="009F1EF4" w:rsidP="00CA5D0B">
            <w:pPr>
              <w:pStyle w:val="ConsPlusNormal"/>
              <w:ind w:firstLine="0"/>
              <w:rPr>
                <w:rFonts w:ascii="Times New Roman" w:hAnsi="Times New Roman" w:cs="Times New Roman"/>
                <w:sz w:val="18"/>
                <w:szCs w:val="18"/>
              </w:rPr>
            </w:pPr>
          </w:p>
        </w:tc>
        <w:tc>
          <w:tcPr>
            <w:tcW w:w="1493" w:type="dxa"/>
            <w:vMerge/>
          </w:tcPr>
          <w:p w:rsidR="009F1EF4" w:rsidRPr="001E0B15" w:rsidRDefault="009F1EF4" w:rsidP="00CA5D0B">
            <w:pPr>
              <w:pStyle w:val="ConsPlusNormal"/>
              <w:ind w:firstLine="0"/>
              <w:rPr>
                <w:rFonts w:ascii="Times New Roman" w:hAnsi="Times New Roman" w:cs="Times New Roman"/>
                <w:sz w:val="18"/>
                <w:szCs w:val="18"/>
              </w:rPr>
            </w:pPr>
          </w:p>
        </w:tc>
        <w:tc>
          <w:tcPr>
            <w:tcW w:w="845" w:type="dxa"/>
            <w:vMerge/>
          </w:tcPr>
          <w:p w:rsidR="009F1EF4" w:rsidRPr="001E0B15" w:rsidRDefault="009F1EF4" w:rsidP="00CA5D0B">
            <w:pPr>
              <w:pStyle w:val="ConsPlusNormal"/>
              <w:ind w:firstLine="0"/>
              <w:rPr>
                <w:rFonts w:ascii="Times New Roman" w:hAnsi="Times New Roman" w:cs="Times New Roman"/>
                <w:sz w:val="18"/>
                <w:szCs w:val="18"/>
              </w:rPr>
            </w:pPr>
          </w:p>
        </w:tc>
        <w:tc>
          <w:tcPr>
            <w:tcW w:w="1700" w:type="dxa"/>
            <w:vAlign w:val="center"/>
          </w:tcPr>
          <w:p w:rsidR="009F1EF4" w:rsidRPr="001E0B15" w:rsidRDefault="009F1EF4" w:rsidP="00CA5D0B">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844" w:type="dxa"/>
            <w:vAlign w:val="center"/>
          </w:tcPr>
          <w:p w:rsidR="009F1EF4" w:rsidRPr="001E0B15" w:rsidRDefault="00497835"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28,0</w:t>
            </w:r>
          </w:p>
        </w:tc>
        <w:tc>
          <w:tcPr>
            <w:tcW w:w="0" w:type="auto"/>
            <w:vAlign w:val="center"/>
          </w:tcPr>
          <w:p w:rsidR="00497835" w:rsidRPr="001E0B15" w:rsidRDefault="00497835"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2 378,3</w:t>
            </w:r>
          </w:p>
        </w:tc>
        <w:tc>
          <w:tcPr>
            <w:tcW w:w="0" w:type="auto"/>
            <w:vAlign w:val="center"/>
          </w:tcPr>
          <w:p w:rsidR="009F1EF4" w:rsidRPr="001E0B15" w:rsidRDefault="008F0C1F" w:rsidP="008F0C1F">
            <w:pPr>
              <w:pStyle w:val="ConsPlusNormal"/>
              <w:ind w:firstLine="0"/>
              <w:jc w:val="center"/>
              <w:rPr>
                <w:rFonts w:ascii="Times New Roman" w:hAnsi="Times New Roman" w:cs="Times New Roman"/>
                <w:sz w:val="18"/>
                <w:szCs w:val="18"/>
              </w:rPr>
            </w:pPr>
            <w:r w:rsidRPr="008F0C1F">
              <w:rPr>
                <w:rFonts w:ascii="Times New Roman" w:hAnsi="Times New Roman" w:cs="Times New Roman"/>
                <w:sz w:val="18"/>
                <w:szCs w:val="18"/>
              </w:rPr>
              <w:t>39,8</w:t>
            </w:r>
          </w:p>
        </w:tc>
        <w:tc>
          <w:tcPr>
            <w:tcW w:w="0" w:type="auto"/>
            <w:vAlign w:val="center"/>
          </w:tcPr>
          <w:p w:rsidR="009F1EF4"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41,4</w:t>
            </w:r>
          </w:p>
        </w:tc>
        <w:tc>
          <w:tcPr>
            <w:tcW w:w="0" w:type="auto"/>
            <w:vAlign w:val="center"/>
          </w:tcPr>
          <w:p w:rsidR="009F1EF4"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43,1</w:t>
            </w:r>
          </w:p>
        </w:tc>
        <w:tc>
          <w:tcPr>
            <w:tcW w:w="0" w:type="auto"/>
            <w:vAlign w:val="center"/>
          </w:tcPr>
          <w:p w:rsidR="009F1EF4"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2 530,6</w:t>
            </w:r>
          </w:p>
        </w:tc>
      </w:tr>
      <w:tr w:rsidR="00906917" w:rsidRPr="001E0B15" w:rsidTr="00906917">
        <w:trPr>
          <w:jc w:val="center"/>
        </w:trPr>
        <w:tc>
          <w:tcPr>
            <w:tcW w:w="367" w:type="dxa"/>
            <w:vMerge/>
          </w:tcPr>
          <w:p w:rsidR="009F1EF4" w:rsidRPr="001E0B15" w:rsidRDefault="009F1EF4" w:rsidP="00CA5D0B">
            <w:pPr>
              <w:pStyle w:val="ConsPlusNormal"/>
              <w:ind w:firstLine="0"/>
              <w:rPr>
                <w:rFonts w:ascii="Times New Roman" w:hAnsi="Times New Roman" w:cs="Times New Roman"/>
                <w:sz w:val="18"/>
                <w:szCs w:val="18"/>
              </w:rPr>
            </w:pPr>
          </w:p>
        </w:tc>
        <w:tc>
          <w:tcPr>
            <w:tcW w:w="1493" w:type="dxa"/>
            <w:vMerge/>
          </w:tcPr>
          <w:p w:rsidR="009F1EF4" w:rsidRPr="001E0B15" w:rsidRDefault="009F1EF4" w:rsidP="00CA5D0B">
            <w:pPr>
              <w:pStyle w:val="ConsPlusNormal"/>
              <w:ind w:firstLine="0"/>
              <w:rPr>
                <w:rFonts w:ascii="Times New Roman" w:hAnsi="Times New Roman" w:cs="Times New Roman"/>
                <w:sz w:val="18"/>
                <w:szCs w:val="18"/>
              </w:rPr>
            </w:pPr>
          </w:p>
        </w:tc>
        <w:tc>
          <w:tcPr>
            <w:tcW w:w="845" w:type="dxa"/>
            <w:vMerge/>
          </w:tcPr>
          <w:p w:rsidR="009F1EF4" w:rsidRPr="001E0B15" w:rsidRDefault="009F1EF4" w:rsidP="00CA5D0B">
            <w:pPr>
              <w:pStyle w:val="ConsPlusNormal"/>
              <w:ind w:firstLine="0"/>
              <w:rPr>
                <w:rFonts w:ascii="Times New Roman" w:hAnsi="Times New Roman" w:cs="Times New Roman"/>
                <w:sz w:val="18"/>
                <w:szCs w:val="18"/>
              </w:rPr>
            </w:pPr>
          </w:p>
        </w:tc>
        <w:tc>
          <w:tcPr>
            <w:tcW w:w="1700" w:type="dxa"/>
            <w:vAlign w:val="center"/>
          </w:tcPr>
          <w:p w:rsidR="009F1EF4" w:rsidRPr="001E0B15" w:rsidRDefault="009F1EF4" w:rsidP="00CA5D0B">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844" w:type="dxa"/>
            <w:vAlign w:val="center"/>
          </w:tcPr>
          <w:p w:rsidR="009F1EF4" w:rsidRPr="001E0B15" w:rsidRDefault="00497835"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75,7</w:t>
            </w:r>
          </w:p>
        </w:tc>
        <w:tc>
          <w:tcPr>
            <w:tcW w:w="0" w:type="auto"/>
            <w:vAlign w:val="center"/>
          </w:tcPr>
          <w:p w:rsidR="009F1EF4" w:rsidRPr="001E0B15" w:rsidRDefault="00497835"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12 558,7</w:t>
            </w:r>
          </w:p>
        </w:tc>
        <w:tc>
          <w:tcPr>
            <w:tcW w:w="0" w:type="auto"/>
            <w:vAlign w:val="center"/>
          </w:tcPr>
          <w:p w:rsidR="009F1EF4"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81,9</w:t>
            </w:r>
          </w:p>
        </w:tc>
        <w:tc>
          <w:tcPr>
            <w:tcW w:w="0" w:type="auto"/>
            <w:vAlign w:val="center"/>
          </w:tcPr>
          <w:p w:rsidR="009F1EF4"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85,2</w:t>
            </w:r>
          </w:p>
        </w:tc>
        <w:tc>
          <w:tcPr>
            <w:tcW w:w="0" w:type="auto"/>
            <w:vAlign w:val="center"/>
          </w:tcPr>
          <w:p w:rsidR="009F1EF4"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88,6</w:t>
            </w:r>
          </w:p>
        </w:tc>
        <w:tc>
          <w:tcPr>
            <w:tcW w:w="0" w:type="auto"/>
            <w:vAlign w:val="center"/>
          </w:tcPr>
          <w:p w:rsidR="009F1EF4"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12 890,0</w:t>
            </w:r>
          </w:p>
        </w:tc>
      </w:tr>
      <w:tr w:rsidR="00906917" w:rsidRPr="001E0B15" w:rsidTr="00906917">
        <w:trPr>
          <w:jc w:val="center"/>
        </w:trPr>
        <w:tc>
          <w:tcPr>
            <w:tcW w:w="367" w:type="dxa"/>
            <w:vMerge/>
          </w:tcPr>
          <w:p w:rsidR="008F0C1F" w:rsidRPr="001E0B15" w:rsidRDefault="008F0C1F" w:rsidP="008F0C1F">
            <w:pPr>
              <w:pStyle w:val="ConsPlusNormal"/>
              <w:ind w:firstLine="0"/>
              <w:rPr>
                <w:rFonts w:ascii="Times New Roman" w:hAnsi="Times New Roman" w:cs="Times New Roman"/>
                <w:sz w:val="18"/>
                <w:szCs w:val="18"/>
              </w:rPr>
            </w:pPr>
          </w:p>
        </w:tc>
        <w:tc>
          <w:tcPr>
            <w:tcW w:w="1493" w:type="dxa"/>
            <w:vMerge/>
          </w:tcPr>
          <w:p w:rsidR="008F0C1F" w:rsidRPr="001E0B15" w:rsidRDefault="008F0C1F" w:rsidP="008F0C1F">
            <w:pPr>
              <w:pStyle w:val="ConsPlusNormal"/>
              <w:ind w:firstLine="0"/>
              <w:rPr>
                <w:rFonts w:ascii="Times New Roman" w:hAnsi="Times New Roman" w:cs="Times New Roman"/>
                <w:sz w:val="18"/>
                <w:szCs w:val="18"/>
              </w:rPr>
            </w:pPr>
          </w:p>
        </w:tc>
        <w:tc>
          <w:tcPr>
            <w:tcW w:w="845" w:type="dxa"/>
            <w:vMerge/>
          </w:tcPr>
          <w:p w:rsidR="008F0C1F" w:rsidRPr="001E0B15" w:rsidRDefault="008F0C1F" w:rsidP="008F0C1F">
            <w:pPr>
              <w:pStyle w:val="ConsPlusNormal"/>
              <w:ind w:firstLine="0"/>
              <w:rPr>
                <w:rFonts w:ascii="Times New Roman" w:hAnsi="Times New Roman" w:cs="Times New Roman"/>
                <w:sz w:val="18"/>
                <w:szCs w:val="18"/>
              </w:rPr>
            </w:pPr>
          </w:p>
        </w:tc>
        <w:tc>
          <w:tcPr>
            <w:tcW w:w="1700" w:type="dxa"/>
            <w:vAlign w:val="center"/>
          </w:tcPr>
          <w:p w:rsidR="008F0C1F" w:rsidRPr="001E0B15" w:rsidRDefault="008F0C1F" w:rsidP="008F0C1F">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844" w:type="dxa"/>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F0C1F" w:rsidRPr="001E0B15" w:rsidRDefault="008F0C1F" w:rsidP="008F0C1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906917" w:rsidRPr="001E0B15" w:rsidTr="00906917">
        <w:trPr>
          <w:jc w:val="center"/>
        </w:trPr>
        <w:tc>
          <w:tcPr>
            <w:tcW w:w="367" w:type="dxa"/>
            <w:vMerge w:val="restart"/>
            <w:vAlign w:val="center"/>
          </w:tcPr>
          <w:p w:rsidR="008C2355" w:rsidRPr="001E0B15" w:rsidRDefault="008C2355" w:rsidP="008C2355">
            <w:pPr>
              <w:pStyle w:val="ConsPlusNormal"/>
              <w:ind w:firstLine="0"/>
              <w:rPr>
                <w:rFonts w:ascii="Times New Roman" w:hAnsi="Times New Roman" w:cs="Times New Roman"/>
                <w:sz w:val="18"/>
                <w:szCs w:val="18"/>
              </w:rPr>
            </w:pPr>
            <w:r>
              <w:rPr>
                <w:rFonts w:ascii="Times New Roman" w:hAnsi="Times New Roman" w:cs="Times New Roman"/>
                <w:sz w:val="18"/>
                <w:szCs w:val="18"/>
              </w:rPr>
              <w:t>2.</w:t>
            </w:r>
          </w:p>
        </w:tc>
        <w:tc>
          <w:tcPr>
            <w:tcW w:w="1493" w:type="dxa"/>
            <w:vMerge w:val="restart"/>
            <w:vAlign w:val="center"/>
          </w:tcPr>
          <w:p w:rsidR="008C2355" w:rsidRPr="001E0B15" w:rsidRDefault="008C2355" w:rsidP="008C2355">
            <w:pPr>
              <w:pStyle w:val="ConsPlusNormal"/>
              <w:ind w:firstLine="0"/>
              <w:rPr>
                <w:rFonts w:ascii="Times New Roman" w:hAnsi="Times New Roman" w:cs="Times New Roman"/>
                <w:sz w:val="18"/>
                <w:szCs w:val="18"/>
              </w:rPr>
            </w:pPr>
            <w:r w:rsidRPr="00246351">
              <w:rPr>
                <w:rFonts w:ascii="Times New Roman" w:hAnsi="Times New Roman" w:cs="Times New Roman"/>
                <w:sz w:val="18"/>
                <w:szCs w:val="18"/>
              </w:rPr>
              <w:t xml:space="preserve">Комплекс процессных мероприятий </w:t>
            </w:r>
            <w:r w:rsidRPr="00AD399B">
              <w:rPr>
                <w:rFonts w:ascii="Times New Roman" w:hAnsi="Times New Roman" w:cs="Times New Roman"/>
                <w:sz w:val="18"/>
                <w:szCs w:val="18"/>
              </w:rPr>
              <w:t>«</w:t>
            </w:r>
            <w:r>
              <w:rPr>
                <w:rFonts w:ascii="Times New Roman" w:hAnsi="Times New Roman" w:cs="Times New Roman"/>
                <w:sz w:val="18"/>
                <w:szCs w:val="18"/>
              </w:rPr>
              <w:t>Краеведческий музей</w:t>
            </w:r>
            <w:r w:rsidRPr="00AD399B">
              <w:rPr>
                <w:rFonts w:ascii="Times New Roman" w:hAnsi="Times New Roman" w:cs="Times New Roman"/>
                <w:sz w:val="18"/>
                <w:szCs w:val="18"/>
              </w:rPr>
              <w:t>»</w:t>
            </w:r>
          </w:p>
        </w:tc>
        <w:tc>
          <w:tcPr>
            <w:tcW w:w="845" w:type="dxa"/>
            <w:vMerge w:val="restart"/>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Всего, в том числе:</w:t>
            </w:r>
          </w:p>
          <w:p w:rsidR="008C2355" w:rsidRPr="001E0B15" w:rsidRDefault="008C2355" w:rsidP="008C2355">
            <w:pPr>
              <w:pStyle w:val="ConsPlusNormal"/>
              <w:ind w:firstLine="0"/>
              <w:jc w:val="center"/>
              <w:rPr>
                <w:rFonts w:ascii="Times New Roman" w:hAnsi="Times New Roman" w:cs="Times New Roman"/>
                <w:sz w:val="18"/>
                <w:szCs w:val="18"/>
              </w:rPr>
            </w:pPr>
          </w:p>
        </w:tc>
        <w:tc>
          <w:tcPr>
            <w:tcW w:w="1700" w:type="dxa"/>
            <w:vAlign w:val="center"/>
          </w:tcPr>
          <w:p w:rsidR="008C2355" w:rsidRPr="001E0B15" w:rsidRDefault="008C2355" w:rsidP="008C2355">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w:t>
            </w:r>
            <w:r>
              <w:rPr>
                <w:rFonts w:ascii="Times New Roman" w:hAnsi="Times New Roman" w:cs="Times New Roman"/>
                <w:sz w:val="18"/>
                <w:szCs w:val="18"/>
              </w:rPr>
              <w:t>о</w:t>
            </w:r>
          </w:p>
        </w:tc>
        <w:tc>
          <w:tcPr>
            <w:tcW w:w="844" w:type="dxa"/>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6 378,3</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15 113,4</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6 898,8</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7 174,7</w:t>
            </w:r>
          </w:p>
        </w:tc>
        <w:tc>
          <w:tcPr>
            <w:tcW w:w="0" w:type="auto"/>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7 461,7</w:t>
            </w:r>
          </w:p>
        </w:tc>
        <w:tc>
          <w:tcPr>
            <w:tcW w:w="0" w:type="auto"/>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43 026,9</w:t>
            </w:r>
          </w:p>
        </w:tc>
      </w:tr>
      <w:tr w:rsidR="00906917" w:rsidRPr="001E0B15" w:rsidTr="00906917">
        <w:trPr>
          <w:jc w:val="center"/>
        </w:trPr>
        <w:tc>
          <w:tcPr>
            <w:tcW w:w="367" w:type="dxa"/>
            <w:vMerge/>
          </w:tcPr>
          <w:p w:rsidR="008C2355" w:rsidRPr="001E0B15" w:rsidRDefault="008C2355" w:rsidP="008C2355">
            <w:pPr>
              <w:pStyle w:val="ConsPlusNormal"/>
              <w:ind w:firstLine="0"/>
              <w:rPr>
                <w:rFonts w:ascii="Times New Roman" w:hAnsi="Times New Roman" w:cs="Times New Roman"/>
                <w:sz w:val="18"/>
                <w:szCs w:val="18"/>
              </w:rPr>
            </w:pPr>
          </w:p>
        </w:tc>
        <w:tc>
          <w:tcPr>
            <w:tcW w:w="1493" w:type="dxa"/>
            <w:vMerge/>
          </w:tcPr>
          <w:p w:rsidR="008C2355" w:rsidRPr="001E0B15" w:rsidRDefault="008C2355" w:rsidP="008C2355">
            <w:pPr>
              <w:pStyle w:val="ConsPlusNormal"/>
              <w:ind w:firstLine="0"/>
              <w:rPr>
                <w:rFonts w:ascii="Times New Roman" w:hAnsi="Times New Roman" w:cs="Times New Roman"/>
                <w:sz w:val="18"/>
                <w:szCs w:val="18"/>
              </w:rPr>
            </w:pPr>
          </w:p>
        </w:tc>
        <w:tc>
          <w:tcPr>
            <w:tcW w:w="845" w:type="dxa"/>
            <w:vMerge/>
          </w:tcPr>
          <w:p w:rsidR="008C2355" w:rsidRPr="001E0B15" w:rsidRDefault="008C2355" w:rsidP="008C2355">
            <w:pPr>
              <w:pStyle w:val="ConsPlusNormal"/>
              <w:ind w:firstLine="0"/>
              <w:rPr>
                <w:rFonts w:ascii="Times New Roman" w:hAnsi="Times New Roman" w:cs="Times New Roman"/>
                <w:sz w:val="18"/>
                <w:szCs w:val="18"/>
              </w:rPr>
            </w:pPr>
          </w:p>
        </w:tc>
        <w:tc>
          <w:tcPr>
            <w:tcW w:w="1700" w:type="dxa"/>
            <w:vAlign w:val="center"/>
          </w:tcPr>
          <w:p w:rsidR="008C2355" w:rsidRPr="001E0B15" w:rsidRDefault="008C2355" w:rsidP="008C2355">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844" w:type="dxa"/>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6 378,3</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7 113,4</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6 898,8</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7 174,7</w:t>
            </w:r>
          </w:p>
        </w:tc>
        <w:tc>
          <w:tcPr>
            <w:tcW w:w="0" w:type="auto"/>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7 461,7</w:t>
            </w:r>
          </w:p>
        </w:tc>
        <w:tc>
          <w:tcPr>
            <w:tcW w:w="0" w:type="auto"/>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35 026,9</w:t>
            </w:r>
          </w:p>
        </w:tc>
      </w:tr>
      <w:tr w:rsidR="00906917" w:rsidRPr="001E0B15" w:rsidTr="00906917">
        <w:trPr>
          <w:jc w:val="center"/>
        </w:trPr>
        <w:tc>
          <w:tcPr>
            <w:tcW w:w="367" w:type="dxa"/>
            <w:vMerge/>
          </w:tcPr>
          <w:p w:rsidR="008C2355" w:rsidRPr="001E0B15" w:rsidRDefault="008C2355" w:rsidP="008C2355">
            <w:pPr>
              <w:pStyle w:val="ConsPlusNormal"/>
              <w:ind w:firstLine="0"/>
              <w:rPr>
                <w:rFonts w:ascii="Times New Roman" w:hAnsi="Times New Roman" w:cs="Times New Roman"/>
                <w:sz w:val="18"/>
                <w:szCs w:val="18"/>
              </w:rPr>
            </w:pPr>
          </w:p>
        </w:tc>
        <w:tc>
          <w:tcPr>
            <w:tcW w:w="1493" w:type="dxa"/>
            <w:vMerge/>
          </w:tcPr>
          <w:p w:rsidR="008C2355" w:rsidRPr="001E0B15" w:rsidRDefault="008C2355" w:rsidP="008C2355">
            <w:pPr>
              <w:pStyle w:val="ConsPlusNormal"/>
              <w:ind w:firstLine="0"/>
              <w:rPr>
                <w:rFonts w:ascii="Times New Roman" w:hAnsi="Times New Roman" w:cs="Times New Roman"/>
                <w:sz w:val="18"/>
                <w:szCs w:val="18"/>
              </w:rPr>
            </w:pPr>
          </w:p>
        </w:tc>
        <w:tc>
          <w:tcPr>
            <w:tcW w:w="845" w:type="dxa"/>
            <w:vMerge/>
          </w:tcPr>
          <w:p w:rsidR="008C2355" w:rsidRPr="001E0B15" w:rsidRDefault="008C2355" w:rsidP="008C2355">
            <w:pPr>
              <w:pStyle w:val="ConsPlusNormal"/>
              <w:ind w:firstLine="0"/>
              <w:rPr>
                <w:rFonts w:ascii="Times New Roman" w:hAnsi="Times New Roman" w:cs="Times New Roman"/>
                <w:sz w:val="18"/>
                <w:szCs w:val="18"/>
              </w:rPr>
            </w:pPr>
          </w:p>
        </w:tc>
        <w:tc>
          <w:tcPr>
            <w:tcW w:w="1700" w:type="dxa"/>
            <w:vAlign w:val="center"/>
          </w:tcPr>
          <w:p w:rsidR="008C2355" w:rsidRPr="001E0B15" w:rsidRDefault="008C2355" w:rsidP="008C2355">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844" w:type="dxa"/>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8 000,0</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8 000,0</w:t>
            </w:r>
          </w:p>
        </w:tc>
      </w:tr>
      <w:tr w:rsidR="00906917" w:rsidRPr="001E0B15" w:rsidTr="00906917">
        <w:trPr>
          <w:jc w:val="center"/>
        </w:trPr>
        <w:tc>
          <w:tcPr>
            <w:tcW w:w="367" w:type="dxa"/>
            <w:vMerge/>
          </w:tcPr>
          <w:p w:rsidR="008C2355" w:rsidRPr="001E0B15" w:rsidRDefault="008C2355" w:rsidP="008C2355">
            <w:pPr>
              <w:pStyle w:val="ConsPlusNormal"/>
              <w:ind w:firstLine="0"/>
              <w:rPr>
                <w:rFonts w:ascii="Times New Roman" w:hAnsi="Times New Roman" w:cs="Times New Roman"/>
                <w:sz w:val="18"/>
                <w:szCs w:val="18"/>
              </w:rPr>
            </w:pPr>
          </w:p>
        </w:tc>
        <w:tc>
          <w:tcPr>
            <w:tcW w:w="1493" w:type="dxa"/>
            <w:vMerge/>
          </w:tcPr>
          <w:p w:rsidR="008C2355" w:rsidRPr="001E0B15" w:rsidRDefault="008C2355" w:rsidP="008C2355">
            <w:pPr>
              <w:pStyle w:val="ConsPlusNormal"/>
              <w:ind w:firstLine="0"/>
              <w:rPr>
                <w:rFonts w:ascii="Times New Roman" w:hAnsi="Times New Roman" w:cs="Times New Roman"/>
                <w:sz w:val="18"/>
                <w:szCs w:val="18"/>
              </w:rPr>
            </w:pPr>
          </w:p>
        </w:tc>
        <w:tc>
          <w:tcPr>
            <w:tcW w:w="845" w:type="dxa"/>
            <w:vMerge/>
          </w:tcPr>
          <w:p w:rsidR="008C2355" w:rsidRPr="001E0B15" w:rsidRDefault="008C2355" w:rsidP="008C2355">
            <w:pPr>
              <w:pStyle w:val="ConsPlusNormal"/>
              <w:ind w:firstLine="0"/>
              <w:rPr>
                <w:rFonts w:ascii="Times New Roman" w:hAnsi="Times New Roman" w:cs="Times New Roman"/>
                <w:sz w:val="18"/>
                <w:szCs w:val="18"/>
              </w:rPr>
            </w:pPr>
          </w:p>
        </w:tc>
        <w:tc>
          <w:tcPr>
            <w:tcW w:w="1700" w:type="dxa"/>
            <w:vAlign w:val="center"/>
          </w:tcPr>
          <w:p w:rsidR="008C2355" w:rsidRPr="001E0B15" w:rsidRDefault="008C2355" w:rsidP="008C2355">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844" w:type="dxa"/>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906917" w:rsidRPr="001E0B15" w:rsidTr="00906917">
        <w:trPr>
          <w:jc w:val="center"/>
        </w:trPr>
        <w:tc>
          <w:tcPr>
            <w:tcW w:w="367" w:type="dxa"/>
            <w:vMerge/>
          </w:tcPr>
          <w:p w:rsidR="008C2355" w:rsidRPr="001E0B15" w:rsidRDefault="008C2355" w:rsidP="008C2355">
            <w:pPr>
              <w:pStyle w:val="ConsPlusNormal"/>
              <w:ind w:firstLine="0"/>
              <w:rPr>
                <w:rFonts w:ascii="Times New Roman" w:hAnsi="Times New Roman" w:cs="Times New Roman"/>
                <w:sz w:val="18"/>
                <w:szCs w:val="18"/>
              </w:rPr>
            </w:pPr>
          </w:p>
        </w:tc>
        <w:tc>
          <w:tcPr>
            <w:tcW w:w="1493" w:type="dxa"/>
            <w:vMerge/>
          </w:tcPr>
          <w:p w:rsidR="008C2355" w:rsidRPr="001E0B15" w:rsidRDefault="008C2355" w:rsidP="008C2355">
            <w:pPr>
              <w:pStyle w:val="ConsPlusNormal"/>
              <w:ind w:firstLine="0"/>
              <w:rPr>
                <w:rFonts w:ascii="Times New Roman" w:hAnsi="Times New Roman" w:cs="Times New Roman"/>
                <w:sz w:val="18"/>
                <w:szCs w:val="18"/>
              </w:rPr>
            </w:pPr>
          </w:p>
        </w:tc>
        <w:tc>
          <w:tcPr>
            <w:tcW w:w="845" w:type="dxa"/>
            <w:vMerge/>
          </w:tcPr>
          <w:p w:rsidR="008C2355" w:rsidRPr="001E0B15" w:rsidRDefault="008C2355" w:rsidP="008C2355">
            <w:pPr>
              <w:pStyle w:val="ConsPlusNormal"/>
              <w:ind w:firstLine="0"/>
              <w:rPr>
                <w:rFonts w:ascii="Times New Roman" w:hAnsi="Times New Roman" w:cs="Times New Roman"/>
                <w:sz w:val="18"/>
                <w:szCs w:val="18"/>
              </w:rPr>
            </w:pPr>
          </w:p>
        </w:tc>
        <w:tc>
          <w:tcPr>
            <w:tcW w:w="1700" w:type="dxa"/>
            <w:vAlign w:val="center"/>
          </w:tcPr>
          <w:p w:rsidR="008C2355" w:rsidRPr="001E0B15" w:rsidRDefault="008C2355" w:rsidP="008C2355">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844" w:type="dxa"/>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906917" w:rsidRPr="001E0B15" w:rsidTr="00906917">
        <w:trPr>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val="restart"/>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ГРБС</w:t>
            </w:r>
            <w:r w:rsidRPr="00224496">
              <w:rPr>
                <w:rFonts w:ascii="Times New Roman" w:hAnsi="Times New Roman" w:cs="Times New Roman"/>
                <w:sz w:val="18"/>
                <w:szCs w:val="18"/>
              </w:rPr>
              <w:t xml:space="preserve"> 1</w:t>
            </w:r>
            <w:r>
              <w:rPr>
                <w:rFonts w:ascii="Times New Roman" w:hAnsi="Times New Roman" w:cs="Times New Roman"/>
                <w:sz w:val="18"/>
                <w:szCs w:val="18"/>
              </w:rPr>
              <w:t>…</w:t>
            </w: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w:t>
            </w:r>
            <w:r>
              <w:rPr>
                <w:rFonts w:ascii="Times New Roman" w:hAnsi="Times New Roman" w:cs="Times New Roman"/>
                <w:sz w:val="18"/>
                <w:szCs w:val="18"/>
              </w:rPr>
              <w:t>о</w:t>
            </w:r>
          </w:p>
        </w:tc>
        <w:tc>
          <w:tcPr>
            <w:tcW w:w="844" w:type="dxa"/>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6 378,3</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15 113,4</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6 898,8</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7 174,7</w:t>
            </w:r>
          </w:p>
        </w:tc>
        <w:tc>
          <w:tcPr>
            <w:tcW w:w="0" w:type="auto"/>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7 461,7</w:t>
            </w:r>
          </w:p>
        </w:tc>
        <w:tc>
          <w:tcPr>
            <w:tcW w:w="0" w:type="auto"/>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43 026,9</w:t>
            </w:r>
          </w:p>
        </w:tc>
      </w:tr>
      <w:tr w:rsidR="00906917" w:rsidRPr="001E0B15" w:rsidTr="00906917">
        <w:trPr>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844" w:type="dxa"/>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6 378,3</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7 113,4</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6 898,8</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7 174,7</w:t>
            </w:r>
          </w:p>
        </w:tc>
        <w:tc>
          <w:tcPr>
            <w:tcW w:w="0" w:type="auto"/>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7 461,7</w:t>
            </w:r>
          </w:p>
        </w:tc>
        <w:tc>
          <w:tcPr>
            <w:tcW w:w="0" w:type="auto"/>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35 026,9</w:t>
            </w:r>
          </w:p>
        </w:tc>
      </w:tr>
      <w:tr w:rsidR="00906917" w:rsidRPr="001E0B15" w:rsidTr="00906917">
        <w:trPr>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844" w:type="dxa"/>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8 000,0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8 000,0</w:t>
            </w:r>
          </w:p>
        </w:tc>
      </w:tr>
      <w:tr w:rsidR="00906917" w:rsidRPr="001E0B15" w:rsidTr="00906917">
        <w:trPr>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844" w:type="dxa"/>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906917" w:rsidRPr="001E0B15" w:rsidTr="00906917">
        <w:trPr>
          <w:trHeight w:val="20"/>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844" w:type="dxa"/>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906917" w:rsidRPr="001E0B15" w:rsidTr="00906917">
        <w:trPr>
          <w:jc w:val="center"/>
        </w:trPr>
        <w:tc>
          <w:tcPr>
            <w:tcW w:w="367" w:type="dxa"/>
            <w:vMerge w:val="restart"/>
            <w:vAlign w:val="center"/>
          </w:tcPr>
          <w:p w:rsidR="00906917" w:rsidRPr="001E0B15" w:rsidRDefault="00906917" w:rsidP="00906917">
            <w:pPr>
              <w:pStyle w:val="ConsPlusNormal"/>
              <w:ind w:firstLine="0"/>
              <w:rPr>
                <w:rFonts w:ascii="Times New Roman" w:hAnsi="Times New Roman" w:cs="Times New Roman"/>
                <w:sz w:val="18"/>
                <w:szCs w:val="18"/>
              </w:rPr>
            </w:pPr>
            <w:r>
              <w:rPr>
                <w:rFonts w:ascii="Times New Roman" w:hAnsi="Times New Roman" w:cs="Times New Roman"/>
                <w:sz w:val="18"/>
                <w:szCs w:val="18"/>
              </w:rPr>
              <w:t>3</w:t>
            </w:r>
            <w:r w:rsidRPr="001E0B15">
              <w:rPr>
                <w:rFonts w:ascii="Times New Roman" w:hAnsi="Times New Roman" w:cs="Times New Roman"/>
                <w:sz w:val="18"/>
                <w:szCs w:val="18"/>
              </w:rPr>
              <w:t>.</w:t>
            </w:r>
          </w:p>
        </w:tc>
        <w:tc>
          <w:tcPr>
            <w:tcW w:w="1493" w:type="dxa"/>
            <w:vMerge w:val="restart"/>
            <w:vAlign w:val="center"/>
          </w:tcPr>
          <w:p w:rsidR="00906917" w:rsidRPr="001E0B15" w:rsidRDefault="00906917" w:rsidP="00906917">
            <w:pPr>
              <w:pStyle w:val="ConsPlusNormal"/>
              <w:ind w:firstLine="0"/>
              <w:rPr>
                <w:rFonts w:ascii="Times New Roman" w:hAnsi="Times New Roman" w:cs="Times New Roman"/>
                <w:sz w:val="18"/>
                <w:szCs w:val="18"/>
              </w:rPr>
            </w:pPr>
            <w:r w:rsidRPr="00246351">
              <w:rPr>
                <w:rFonts w:ascii="Times New Roman" w:hAnsi="Times New Roman" w:cs="Times New Roman"/>
                <w:sz w:val="18"/>
                <w:szCs w:val="18"/>
              </w:rPr>
              <w:t>Комплекс процессных мероприятий «</w:t>
            </w:r>
            <w:r w:rsidRPr="00AD399B">
              <w:rPr>
                <w:rFonts w:ascii="Times New Roman" w:hAnsi="Times New Roman" w:cs="Times New Roman"/>
                <w:sz w:val="18"/>
                <w:szCs w:val="18"/>
              </w:rPr>
              <w:t>Народная культура и досуг</w:t>
            </w:r>
            <w:r>
              <w:rPr>
                <w:rFonts w:ascii="Times New Roman" w:hAnsi="Times New Roman" w:cs="Times New Roman"/>
                <w:sz w:val="18"/>
                <w:szCs w:val="18"/>
              </w:rPr>
              <w:t>»</w:t>
            </w:r>
          </w:p>
        </w:tc>
        <w:tc>
          <w:tcPr>
            <w:tcW w:w="845" w:type="dxa"/>
            <w:vMerge w:val="restart"/>
            <w:vAlign w:val="center"/>
          </w:tcPr>
          <w:p w:rsidR="00906917" w:rsidRPr="001E0B15" w:rsidRDefault="00906917" w:rsidP="00906917">
            <w:pPr>
              <w:pStyle w:val="ConsPlusNormal"/>
              <w:ind w:firstLine="0"/>
              <w:jc w:val="center"/>
              <w:rPr>
                <w:rFonts w:ascii="Times New Roman" w:hAnsi="Times New Roman" w:cs="Times New Roman"/>
                <w:sz w:val="18"/>
                <w:szCs w:val="18"/>
              </w:rPr>
            </w:pPr>
            <w:r w:rsidRPr="007958AC">
              <w:rPr>
                <w:rFonts w:ascii="Times New Roman" w:hAnsi="Times New Roman" w:cs="Times New Roman"/>
                <w:sz w:val="18"/>
                <w:szCs w:val="18"/>
              </w:rPr>
              <w:t>Всего, в том числе</w:t>
            </w:r>
            <w:r>
              <w:rPr>
                <w:rFonts w:ascii="Times New Roman" w:hAnsi="Times New Roman" w:cs="Times New Roman"/>
                <w:sz w:val="18"/>
                <w:szCs w:val="18"/>
              </w:rPr>
              <w:t>:</w:t>
            </w: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w:t>
            </w:r>
            <w:r>
              <w:rPr>
                <w:rFonts w:ascii="Times New Roman" w:hAnsi="Times New Roman" w:cs="Times New Roman"/>
                <w:sz w:val="18"/>
                <w:szCs w:val="18"/>
              </w:rPr>
              <w:t>о</w:t>
            </w:r>
          </w:p>
        </w:tc>
        <w:tc>
          <w:tcPr>
            <w:tcW w:w="844" w:type="dxa"/>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107 935,5</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112 447,7</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116 913,5</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121 590,0</w:t>
            </w:r>
          </w:p>
        </w:tc>
        <w:tc>
          <w:tcPr>
            <w:tcW w:w="0" w:type="auto"/>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125 882,7</w:t>
            </w:r>
          </w:p>
        </w:tc>
        <w:tc>
          <w:tcPr>
            <w:tcW w:w="0" w:type="auto"/>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584 768,9</w:t>
            </w:r>
          </w:p>
        </w:tc>
      </w:tr>
      <w:tr w:rsidR="00906917" w:rsidRPr="001E0B15" w:rsidTr="00906917">
        <w:trPr>
          <w:jc w:val="center"/>
        </w:trPr>
        <w:tc>
          <w:tcPr>
            <w:tcW w:w="367" w:type="dxa"/>
            <w:vMerge/>
          </w:tcPr>
          <w:p w:rsidR="008C2355" w:rsidRPr="001E0B15" w:rsidRDefault="008C2355" w:rsidP="008C2355">
            <w:pPr>
              <w:pStyle w:val="ConsPlusNormal"/>
              <w:ind w:firstLine="0"/>
              <w:rPr>
                <w:rFonts w:ascii="Times New Roman" w:hAnsi="Times New Roman" w:cs="Times New Roman"/>
                <w:sz w:val="18"/>
                <w:szCs w:val="18"/>
              </w:rPr>
            </w:pPr>
          </w:p>
        </w:tc>
        <w:tc>
          <w:tcPr>
            <w:tcW w:w="1493" w:type="dxa"/>
            <w:vMerge/>
          </w:tcPr>
          <w:p w:rsidR="008C2355" w:rsidRPr="001E0B15" w:rsidRDefault="008C2355" w:rsidP="008C2355">
            <w:pPr>
              <w:pStyle w:val="ConsPlusNormal"/>
              <w:ind w:firstLine="0"/>
              <w:rPr>
                <w:rFonts w:ascii="Times New Roman" w:hAnsi="Times New Roman" w:cs="Times New Roman"/>
                <w:sz w:val="18"/>
                <w:szCs w:val="18"/>
              </w:rPr>
            </w:pPr>
          </w:p>
        </w:tc>
        <w:tc>
          <w:tcPr>
            <w:tcW w:w="845" w:type="dxa"/>
            <w:vMerge/>
          </w:tcPr>
          <w:p w:rsidR="008C2355" w:rsidRPr="001E0B15" w:rsidRDefault="008C2355" w:rsidP="008C2355">
            <w:pPr>
              <w:pStyle w:val="ConsPlusNormal"/>
              <w:ind w:firstLine="0"/>
              <w:rPr>
                <w:rFonts w:ascii="Times New Roman" w:hAnsi="Times New Roman" w:cs="Times New Roman"/>
                <w:sz w:val="18"/>
                <w:szCs w:val="18"/>
              </w:rPr>
            </w:pPr>
          </w:p>
        </w:tc>
        <w:tc>
          <w:tcPr>
            <w:tcW w:w="1700" w:type="dxa"/>
            <w:vAlign w:val="center"/>
          </w:tcPr>
          <w:p w:rsidR="008C2355" w:rsidRPr="001E0B15" w:rsidRDefault="008C2355" w:rsidP="008C2355">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844" w:type="dxa"/>
            <w:vAlign w:val="center"/>
          </w:tcPr>
          <w:p w:rsidR="008C2355" w:rsidRPr="001E0B15" w:rsidRDefault="00906917"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107 935,5</w:t>
            </w:r>
          </w:p>
        </w:tc>
        <w:tc>
          <w:tcPr>
            <w:tcW w:w="0" w:type="auto"/>
            <w:vAlign w:val="center"/>
          </w:tcPr>
          <w:p w:rsidR="008C2355" w:rsidRPr="001E0B15" w:rsidRDefault="00906917"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112 447,7</w:t>
            </w:r>
          </w:p>
        </w:tc>
        <w:tc>
          <w:tcPr>
            <w:tcW w:w="0" w:type="auto"/>
            <w:vAlign w:val="center"/>
          </w:tcPr>
          <w:p w:rsidR="008C2355" w:rsidRPr="001E0B15" w:rsidRDefault="00906917"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116 913,5</w:t>
            </w:r>
          </w:p>
        </w:tc>
        <w:tc>
          <w:tcPr>
            <w:tcW w:w="0" w:type="auto"/>
            <w:vAlign w:val="center"/>
          </w:tcPr>
          <w:p w:rsidR="008C2355" w:rsidRPr="001E0B15" w:rsidRDefault="00906917"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121 590,0</w:t>
            </w:r>
          </w:p>
        </w:tc>
        <w:tc>
          <w:tcPr>
            <w:tcW w:w="0" w:type="auto"/>
          </w:tcPr>
          <w:p w:rsidR="008C2355" w:rsidRPr="001E0B15" w:rsidRDefault="00906917"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125 882,7</w:t>
            </w:r>
          </w:p>
        </w:tc>
        <w:tc>
          <w:tcPr>
            <w:tcW w:w="0" w:type="auto"/>
          </w:tcPr>
          <w:p w:rsidR="008C2355" w:rsidRPr="001E0B15" w:rsidRDefault="00906917"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584 768,9</w:t>
            </w:r>
          </w:p>
        </w:tc>
      </w:tr>
      <w:tr w:rsidR="00906917" w:rsidRPr="001E0B15" w:rsidTr="00906917">
        <w:trPr>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844" w:type="dxa"/>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906917" w:rsidRPr="001E0B15" w:rsidTr="00906917">
        <w:trPr>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844" w:type="dxa"/>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906917" w:rsidRPr="001E0B15" w:rsidTr="00906917">
        <w:trPr>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844" w:type="dxa"/>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906917" w:rsidRPr="001E0B15" w:rsidTr="00906917">
        <w:trPr>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val="restart"/>
            <w:vAlign w:val="center"/>
          </w:tcPr>
          <w:p w:rsidR="00906917" w:rsidRPr="001E0B15" w:rsidRDefault="00906917" w:rsidP="00906917">
            <w:pPr>
              <w:pStyle w:val="ConsPlusNormal"/>
              <w:ind w:firstLine="0"/>
              <w:jc w:val="center"/>
              <w:rPr>
                <w:rFonts w:ascii="Times New Roman" w:hAnsi="Times New Roman" w:cs="Times New Roman"/>
                <w:sz w:val="18"/>
                <w:szCs w:val="18"/>
              </w:rPr>
            </w:pPr>
            <w:r w:rsidRPr="007958AC">
              <w:rPr>
                <w:rFonts w:ascii="Times New Roman" w:hAnsi="Times New Roman" w:cs="Times New Roman"/>
                <w:sz w:val="18"/>
                <w:szCs w:val="18"/>
              </w:rPr>
              <w:t>ГРБС 1</w:t>
            </w:r>
            <w:r>
              <w:rPr>
                <w:rFonts w:ascii="Times New Roman" w:hAnsi="Times New Roman" w:cs="Times New Roman"/>
                <w:sz w:val="18"/>
                <w:szCs w:val="18"/>
              </w:rPr>
              <w:t>…</w:t>
            </w: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w:t>
            </w:r>
            <w:r>
              <w:rPr>
                <w:rFonts w:ascii="Times New Roman" w:hAnsi="Times New Roman" w:cs="Times New Roman"/>
                <w:sz w:val="18"/>
                <w:szCs w:val="18"/>
              </w:rPr>
              <w:t>о</w:t>
            </w:r>
          </w:p>
        </w:tc>
        <w:tc>
          <w:tcPr>
            <w:tcW w:w="844" w:type="dxa"/>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107 935,5</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112 447,7</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116 913,5</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121 590,0</w:t>
            </w:r>
          </w:p>
        </w:tc>
        <w:tc>
          <w:tcPr>
            <w:tcW w:w="0" w:type="auto"/>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125 882,7</w:t>
            </w:r>
          </w:p>
        </w:tc>
        <w:tc>
          <w:tcPr>
            <w:tcW w:w="0" w:type="auto"/>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584 768,9</w:t>
            </w:r>
          </w:p>
        </w:tc>
      </w:tr>
      <w:tr w:rsidR="00906917" w:rsidRPr="001E0B15" w:rsidTr="00906917">
        <w:trPr>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844" w:type="dxa"/>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107 935,5</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112 447,7</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116 913,5</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121 590,0</w:t>
            </w:r>
          </w:p>
        </w:tc>
        <w:tc>
          <w:tcPr>
            <w:tcW w:w="0" w:type="auto"/>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125 882,7</w:t>
            </w:r>
          </w:p>
        </w:tc>
        <w:tc>
          <w:tcPr>
            <w:tcW w:w="0" w:type="auto"/>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584 768,9</w:t>
            </w:r>
          </w:p>
        </w:tc>
      </w:tr>
      <w:tr w:rsidR="00906917" w:rsidRPr="001E0B15" w:rsidTr="00906917">
        <w:trPr>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844" w:type="dxa"/>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906917" w:rsidRPr="001E0B15" w:rsidTr="00906917">
        <w:trPr>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844" w:type="dxa"/>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906917" w:rsidRPr="001E0B15" w:rsidTr="00906917">
        <w:trPr>
          <w:trHeight w:val="74"/>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844" w:type="dxa"/>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906917" w:rsidRPr="001E0B15" w:rsidTr="00906917">
        <w:trPr>
          <w:jc w:val="center"/>
        </w:trPr>
        <w:tc>
          <w:tcPr>
            <w:tcW w:w="367" w:type="dxa"/>
            <w:vMerge w:val="restart"/>
            <w:vAlign w:val="center"/>
          </w:tcPr>
          <w:p w:rsidR="00906917" w:rsidRPr="001E0B15" w:rsidRDefault="00906917" w:rsidP="00906917">
            <w:pPr>
              <w:pStyle w:val="ConsPlusNormal"/>
              <w:ind w:firstLine="0"/>
              <w:rPr>
                <w:rFonts w:ascii="Times New Roman" w:hAnsi="Times New Roman" w:cs="Times New Roman"/>
                <w:sz w:val="18"/>
                <w:szCs w:val="18"/>
              </w:rPr>
            </w:pPr>
            <w:r>
              <w:rPr>
                <w:rFonts w:ascii="Times New Roman" w:hAnsi="Times New Roman" w:cs="Times New Roman"/>
                <w:sz w:val="18"/>
                <w:szCs w:val="18"/>
              </w:rPr>
              <w:t>4.</w:t>
            </w:r>
          </w:p>
        </w:tc>
        <w:tc>
          <w:tcPr>
            <w:tcW w:w="1493" w:type="dxa"/>
            <w:vMerge w:val="restart"/>
            <w:vAlign w:val="center"/>
          </w:tcPr>
          <w:p w:rsidR="00906917" w:rsidRPr="001E0B15" w:rsidRDefault="00906917" w:rsidP="00906917">
            <w:pPr>
              <w:pStyle w:val="ConsPlusNormal"/>
              <w:ind w:firstLine="0"/>
              <w:rPr>
                <w:rFonts w:ascii="Times New Roman" w:hAnsi="Times New Roman" w:cs="Times New Roman"/>
                <w:sz w:val="18"/>
                <w:szCs w:val="18"/>
              </w:rPr>
            </w:pPr>
            <w:r w:rsidRPr="00246351">
              <w:rPr>
                <w:rFonts w:ascii="Times New Roman" w:hAnsi="Times New Roman" w:cs="Times New Roman"/>
                <w:sz w:val="18"/>
                <w:szCs w:val="18"/>
              </w:rPr>
              <w:t xml:space="preserve">Комплекс процессных мероприятий </w:t>
            </w:r>
            <w:r w:rsidRPr="00AD399B">
              <w:rPr>
                <w:rFonts w:ascii="Times New Roman" w:hAnsi="Times New Roman" w:cs="Times New Roman"/>
                <w:sz w:val="18"/>
                <w:szCs w:val="18"/>
              </w:rPr>
              <w:t>«Дополнительное образование в сфере культуры»</w:t>
            </w:r>
          </w:p>
        </w:tc>
        <w:tc>
          <w:tcPr>
            <w:tcW w:w="845" w:type="dxa"/>
            <w:vMerge w:val="restart"/>
            <w:vAlign w:val="center"/>
          </w:tcPr>
          <w:p w:rsidR="00906917" w:rsidRPr="001E0B15" w:rsidRDefault="00906917" w:rsidP="00906917">
            <w:pPr>
              <w:pStyle w:val="ConsPlusNormal"/>
              <w:ind w:firstLine="0"/>
              <w:jc w:val="center"/>
              <w:rPr>
                <w:rFonts w:ascii="Times New Roman" w:hAnsi="Times New Roman" w:cs="Times New Roman"/>
                <w:sz w:val="18"/>
                <w:szCs w:val="18"/>
              </w:rPr>
            </w:pPr>
            <w:r w:rsidRPr="007958AC">
              <w:rPr>
                <w:rFonts w:ascii="Times New Roman" w:hAnsi="Times New Roman" w:cs="Times New Roman"/>
                <w:sz w:val="18"/>
                <w:szCs w:val="18"/>
              </w:rPr>
              <w:t>Всего, в том числе</w:t>
            </w:r>
            <w:r>
              <w:rPr>
                <w:rFonts w:ascii="Times New Roman" w:hAnsi="Times New Roman" w:cs="Times New Roman"/>
                <w:sz w:val="18"/>
                <w:szCs w:val="18"/>
              </w:rPr>
              <w:t>:</w:t>
            </w: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w:t>
            </w:r>
            <w:r>
              <w:rPr>
                <w:rFonts w:ascii="Times New Roman" w:hAnsi="Times New Roman" w:cs="Times New Roman"/>
                <w:sz w:val="18"/>
                <w:szCs w:val="18"/>
              </w:rPr>
              <w:t>о</w:t>
            </w:r>
          </w:p>
        </w:tc>
        <w:tc>
          <w:tcPr>
            <w:tcW w:w="844" w:type="dxa"/>
            <w:vAlign w:val="center"/>
          </w:tcPr>
          <w:p w:rsidR="00906917" w:rsidRPr="00906917" w:rsidRDefault="00906917" w:rsidP="00906917">
            <w:pPr>
              <w:pStyle w:val="ConsPlusNormal"/>
              <w:ind w:firstLine="0"/>
              <w:jc w:val="center"/>
              <w:rPr>
                <w:rFonts w:ascii="Times New Roman" w:hAnsi="Times New Roman" w:cs="Times New Roman"/>
                <w:sz w:val="18"/>
                <w:szCs w:val="18"/>
              </w:rPr>
            </w:pPr>
            <w:r w:rsidRPr="00906917">
              <w:rPr>
                <w:rFonts w:ascii="Times New Roman" w:hAnsi="Times New Roman" w:cs="Times New Roman"/>
                <w:sz w:val="18"/>
                <w:szCs w:val="18"/>
              </w:rPr>
              <w:t>19 817,5</w:t>
            </w:r>
          </w:p>
        </w:tc>
        <w:tc>
          <w:tcPr>
            <w:tcW w:w="0" w:type="auto"/>
          </w:tcPr>
          <w:p w:rsidR="00906917" w:rsidRPr="00906917" w:rsidRDefault="00906917" w:rsidP="00906917">
            <w:pPr>
              <w:jc w:val="center"/>
              <w:rPr>
                <w:sz w:val="18"/>
                <w:szCs w:val="18"/>
              </w:rPr>
            </w:pPr>
            <w:r w:rsidRPr="00906917">
              <w:rPr>
                <w:sz w:val="18"/>
                <w:szCs w:val="18"/>
              </w:rPr>
              <w:t>20 272,9</w:t>
            </w:r>
          </w:p>
        </w:tc>
        <w:tc>
          <w:tcPr>
            <w:tcW w:w="0" w:type="auto"/>
            <w:vAlign w:val="center"/>
          </w:tcPr>
          <w:p w:rsidR="00906917" w:rsidRPr="001E0B15" w:rsidRDefault="00906917" w:rsidP="00906917">
            <w:pPr>
              <w:pStyle w:val="ConsPlusNormal"/>
              <w:ind w:firstLine="0"/>
              <w:rPr>
                <w:rFonts w:ascii="Times New Roman" w:hAnsi="Times New Roman" w:cs="Times New Roman"/>
                <w:sz w:val="18"/>
                <w:szCs w:val="18"/>
              </w:rPr>
            </w:pPr>
            <w:r>
              <w:rPr>
                <w:rFonts w:ascii="Times New Roman" w:hAnsi="Times New Roman" w:cs="Times New Roman"/>
                <w:sz w:val="18"/>
                <w:szCs w:val="18"/>
              </w:rPr>
              <w:t>24 211,7</w:t>
            </w:r>
          </w:p>
        </w:tc>
        <w:tc>
          <w:tcPr>
            <w:tcW w:w="0" w:type="auto"/>
          </w:tcPr>
          <w:p w:rsidR="00906917" w:rsidRPr="00906917" w:rsidRDefault="00906917" w:rsidP="00906917">
            <w:pPr>
              <w:jc w:val="center"/>
              <w:rPr>
                <w:sz w:val="18"/>
                <w:szCs w:val="18"/>
              </w:rPr>
            </w:pPr>
            <w:r w:rsidRPr="00906917">
              <w:rPr>
                <w:sz w:val="18"/>
                <w:szCs w:val="18"/>
              </w:rPr>
              <w:t>21 964,2</w:t>
            </w:r>
          </w:p>
        </w:tc>
        <w:tc>
          <w:tcPr>
            <w:tcW w:w="0" w:type="auto"/>
          </w:tcPr>
          <w:p w:rsidR="00906917" w:rsidRPr="00906917" w:rsidRDefault="00906917" w:rsidP="00906917">
            <w:pPr>
              <w:jc w:val="center"/>
              <w:rPr>
                <w:sz w:val="18"/>
                <w:szCs w:val="18"/>
              </w:rPr>
            </w:pPr>
            <w:r w:rsidRPr="00906917">
              <w:rPr>
                <w:sz w:val="18"/>
                <w:szCs w:val="18"/>
              </w:rPr>
              <w:t>22 815,1</w:t>
            </w:r>
          </w:p>
        </w:tc>
        <w:tc>
          <w:tcPr>
            <w:tcW w:w="0" w:type="auto"/>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109 081,5</w:t>
            </w:r>
          </w:p>
        </w:tc>
      </w:tr>
      <w:tr w:rsidR="00906917" w:rsidRPr="001E0B15" w:rsidTr="00906917">
        <w:trPr>
          <w:jc w:val="center"/>
        </w:trPr>
        <w:tc>
          <w:tcPr>
            <w:tcW w:w="367" w:type="dxa"/>
            <w:vMerge/>
          </w:tcPr>
          <w:p w:rsidR="008C2355" w:rsidRPr="001E0B15" w:rsidRDefault="008C2355" w:rsidP="008C2355">
            <w:pPr>
              <w:pStyle w:val="ConsPlusNormal"/>
              <w:ind w:firstLine="0"/>
              <w:rPr>
                <w:rFonts w:ascii="Times New Roman" w:hAnsi="Times New Roman" w:cs="Times New Roman"/>
                <w:sz w:val="18"/>
                <w:szCs w:val="18"/>
              </w:rPr>
            </w:pPr>
          </w:p>
        </w:tc>
        <w:tc>
          <w:tcPr>
            <w:tcW w:w="1493" w:type="dxa"/>
            <w:vMerge/>
          </w:tcPr>
          <w:p w:rsidR="008C2355" w:rsidRPr="001E0B15" w:rsidRDefault="008C2355" w:rsidP="008C2355">
            <w:pPr>
              <w:pStyle w:val="ConsPlusNormal"/>
              <w:ind w:firstLine="0"/>
              <w:rPr>
                <w:rFonts w:ascii="Times New Roman" w:hAnsi="Times New Roman" w:cs="Times New Roman"/>
                <w:sz w:val="18"/>
                <w:szCs w:val="18"/>
              </w:rPr>
            </w:pPr>
          </w:p>
        </w:tc>
        <w:tc>
          <w:tcPr>
            <w:tcW w:w="845" w:type="dxa"/>
            <w:vMerge/>
          </w:tcPr>
          <w:p w:rsidR="008C2355" w:rsidRPr="001E0B15" w:rsidRDefault="008C2355" w:rsidP="008C2355">
            <w:pPr>
              <w:pStyle w:val="ConsPlusNormal"/>
              <w:ind w:firstLine="0"/>
              <w:rPr>
                <w:rFonts w:ascii="Times New Roman" w:hAnsi="Times New Roman" w:cs="Times New Roman"/>
                <w:sz w:val="18"/>
                <w:szCs w:val="18"/>
              </w:rPr>
            </w:pPr>
          </w:p>
        </w:tc>
        <w:tc>
          <w:tcPr>
            <w:tcW w:w="1700" w:type="dxa"/>
            <w:vAlign w:val="center"/>
          </w:tcPr>
          <w:p w:rsidR="008C2355" w:rsidRPr="001E0B15" w:rsidRDefault="008C2355" w:rsidP="008C2355">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844" w:type="dxa"/>
            <w:vAlign w:val="center"/>
          </w:tcPr>
          <w:p w:rsidR="008C2355" w:rsidRPr="00906917" w:rsidRDefault="00906917" w:rsidP="008C2355">
            <w:pPr>
              <w:pStyle w:val="ConsPlusNormal"/>
              <w:ind w:firstLine="0"/>
              <w:jc w:val="center"/>
              <w:rPr>
                <w:rFonts w:ascii="Times New Roman" w:hAnsi="Times New Roman" w:cs="Times New Roman"/>
                <w:sz w:val="18"/>
                <w:szCs w:val="18"/>
              </w:rPr>
            </w:pPr>
            <w:r w:rsidRPr="00906917">
              <w:rPr>
                <w:rFonts w:ascii="Times New Roman" w:hAnsi="Times New Roman" w:cs="Times New Roman"/>
                <w:sz w:val="18"/>
                <w:szCs w:val="18"/>
              </w:rPr>
              <w:t>19 817,5</w:t>
            </w:r>
          </w:p>
        </w:tc>
        <w:tc>
          <w:tcPr>
            <w:tcW w:w="0" w:type="auto"/>
          </w:tcPr>
          <w:p w:rsidR="008C2355" w:rsidRPr="00906917" w:rsidRDefault="00906917" w:rsidP="008C2355">
            <w:pPr>
              <w:jc w:val="center"/>
              <w:rPr>
                <w:sz w:val="18"/>
                <w:szCs w:val="18"/>
              </w:rPr>
            </w:pPr>
            <w:r w:rsidRPr="00906917">
              <w:rPr>
                <w:sz w:val="18"/>
                <w:szCs w:val="18"/>
              </w:rPr>
              <w:t>20 272,9</w:t>
            </w:r>
          </w:p>
        </w:tc>
        <w:tc>
          <w:tcPr>
            <w:tcW w:w="0" w:type="auto"/>
          </w:tcPr>
          <w:p w:rsidR="008C2355" w:rsidRPr="00906917" w:rsidRDefault="00906917" w:rsidP="008C2355">
            <w:pPr>
              <w:jc w:val="center"/>
              <w:rPr>
                <w:sz w:val="18"/>
                <w:szCs w:val="18"/>
              </w:rPr>
            </w:pPr>
            <w:r w:rsidRPr="00906917">
              <w:rPr>
                <w:sz w:val="18"/>
                <w:szCs w:val="18"/>
              </w:rPr>
              <w:t>21 083,4</w:t>
            </w:r>
          </w:p>
        </w:tc>
        <w:tc>
          <w:tcPr>
            <w:tcW w:w="0" w:type="auto"/>
          </w:tcPr>
          <w:p w:rsidR="008C2355" w:rsidRPr="00906917" w:rsidRDefault="00906917" w:rsidP="008C2355">
            <w:pPr>
              <w:jc w:val="center"/>
              <w:rPr>
                <w:sz w:val="18"/>
                <w:szCs w:val="18"/>
              </w:rPr>
            </w:pPr>
            <w:r w:rsidRPr="00906917">
              <w:rPr>
                <w:sz w:val="18"/>
                <w:szCs w:val="18"/>
              </w:rPr>
              <w:t>21 964,2</w:t>
            </w:r>
          </w:p>
        </w:tc>
        <w:tc>
          <w:tcPr>
            <w:tcW w:w="0" w:type="auto"/>
          </w:tcPr>
          <w:p w:rsidR="008C2355" w:rsidRPr="00906917" w:rsidRDefault="00906917" w:rsidP="008C2355">
            <w:pPr>
              <w:jc w:val="center"/>
              <w:rPr>
                <w:sz w:val="18"/>
                <w:szCs w:val="18"/>
              </w:rPr>
            </w:pPr>
            <w:r w:rsidRPr="00906917">
              <w:rPr>
                <w:sz w:val="18"/>
                <w:szCs w:val="18"/>
              </w:rPr>
              <w:t>22 815,1</w:t>
            </w:r>
          </w:p>
        </w:tc>
        <w:tc>
          <w:tcPr>
            <w:tcW w:w="0" w:type="auto"/>
          </w:tcPr>
          <w:p w:rsidR="008C2355" w:rsidRPr="00906917" w:rsidRDefault="00906917" w:rsidP="008C2355">
            <w:pPr>
              <w:pStyle w:val="ConsPlusNormal"/>
              <w:ind w:firstLine="0"/>
              <w:jc w:val="center"/>
              <w:rPr>
                <w:rFonts w:ascii="Times New Roman" w:hAnsi="Times New Roman" w:cs="Times New Roman"/>
                <w:sz w:val="18"/>
                <w:szCs w:val="18"/>
              </w:rPr>
            </w:pPr>
            <w:r w:rsidRPr="00906917">
              <w:rPr>
                <w:rFonts w:ascii="Times New Roman" w:hAnsi="Times New Roman" w:cs="Times New Roman"/>
                <w:sz w:val="18"/>
                <w:szCs w:val="18"/>
              </w:rPr>
              <w:t>105 953,2</w:t>
            </w:r>
          </w:p>
        </w:tc>
      </w:tr>
      <w:tr w:rsidR="00906917" w:rsidRPr="001E0B15" w:rsidTr="00906917">
        <w:trPr>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844" w:type="dxa"/>
            <w:vAlign w:val="center"/>
          </w:tcPr>
          <w:p w:rsidR="00906917" w:rsidRPr="00906917" w:rsidRDefault="00906917" w:rsidP="00906917">
            <w:pPr>
              <w:pStyle w:val="ConsPlusNormal"/>
              <w:ind w:firstLine="0"/>
              <w:jc w:val="center"/>
              <w:rPr>
                <w:rFonts w:ascii="Times New Roman" w:hAnsi="Times New Roman" w:cs="Times New Roman"/>
                <w:sz w:val="18"/>
                <w:szCs w:val="18"/>
              </w:rPr>
            </w:pPr>
            <w:r w:rsidRPr="00906917">
              <w:rPr>
                <w:rFonts w:ascii="Times New Roman" w:hAnsi="Times New Roman" w:cs="Times New Roman"/>
                <w:sz w:val="18"/>
                <w:szCs w:val="18"/>
              </w:rPr>
              <w:t>0,0</w:t>
            </w:r>
          </w:p>
        </w:tc>
        <w:tc>
          <w:tcPr>
            <w:tcW w:w="0" w:type="auto"/>
            <w:vAlign w:val="center"/>
          </w:tcPr>
          <w:p w:rsidR="00906917" w:rsidRPr="00906917" w:rsidRDefault="00906917" w:rsidP="00906917">
            <w:pPr>
              <w:pStyle w:val="ConsPlusNormal"/>
              <w:ind w:firstLine="0"/>
              <w:jc w:val="center"/>
              <w:rPr>
                <w:rFonts w:ascii="Times New Roman" w:hAnsi="Times New Roman" w:cs="Times New Roman"/>
                <w:sz w:val="18"/>
                <w:szCs w:val="18"/>
              </w:rPr>
            </w:pPr>
            <w:r w:rsidRPr="00906917">
              <w:rPr>
                <w:rFonts w:ascii="Times New Roman" w:hAnsi="Times New Roman" w:cs="Times New Roman"/>
                <w:sz w:val="18"/>
                <w:szCs w:val="18"/>
              </w:rPr>
              <w:t>0,0</w:t>
            </w:r>
          </w:p>
        </w:tc>
        <w:tc>
          <w:tcPr>
            <w:tcW w:w="0" w:type="auto"/>
          </w:tcPr>
          <w:p w:rsidR="00906917" w:rsidRPr="00906917" w:rsidRDefault="00906917" w:rsidP="00906917">
            <w:pPr>
              <w:jc w:val="center"/>
              <w:rPr>
                <w:sz w:val="18"/>
                <w:szCs w:val="18"/>
              </w:rPr>
            </w:pPr>
            <w:r w:rsidRPr="00906917">
              <w:rPr>
                <w:sz w:val="18"/>
                <w:szCs w:val="18"/>
              </w:rPr>
              <w:t>3 128,3</w:t>
            </w:r>
          </w:p>
        </w:tc>
        <w:tc>
          <w:tcPr>
            <w:tcW w:w="0" w:type="auto"/>
            <w:vAlign w:val="center"/>
          </w:tcPr>
          <w:p w:rsidR="00906917" w:rsidRPr="00906917" w:rsidRDefault="00906917" w:rsidP="00906917">
            <w:pPr>
              <w:pStyle w:val="ConsPlusNormal"/>
              <w:ind w:firstLine="0"/>
              <w:jc w:val="center"/>
              <w:rPr>
                <w:rFonts w:ascii="Times New Roman" w:hAnsi="Times New Roman" w:cs="Times New Roman"/>
                <w:sz w:val="18"/>
                <w:szCs w:val="18"/>
              </w:rPr>
            </w:pPr>
            <w:r w:rsidRPr="00906917">
              <w:rPr>
                <w:rFonts w:ascii="Times New Roman" w:hAnsi="Times New Roman" w:cs="Times New Roman"/>
                <w:sz w:val="18"/>
                <w:szCs w:val="18"/>
              </w:rPr>
              <w:t>0,0</w:t>
            </w:r>
          </w:p>
        </w:tc>
        <w:tc>
          <w:tcPr>
            <w:tcW w:w="0" w:type="auto"/>
            <w:vAlign w:val="center"/>
          </w:tcPr>
          <w:p w:rsidR="00906917" w:rsidRPr="00906917" w:rsidRDefault="00906917" w:rsidP="00906917">
            <w:pPr>
              <w:pStyle w:val="ConsPlusNormal"/>
              <w:ind w:firstLine="0"/>
              <w:jc w:val="center"/>
              <w:rPr>
                <w:rFonts w:ascii="Times New Roman" w:hAnsi="Times New Roman" w:cs="Times New Roman"/>
                <w:sz w:val="18"/>
                <w:szCs w:val="18"/>
              </w:rPr>
            </w:pPr>
            <w:r w:rsidRPr="00906917">
              <w:rPr>
                <w:rFonts w:ascii="Times New Roman" w:hAnsi="Times New Roman" w:cs="Times New Roman"/>
                <w:sz w:val="18"/>
                <w:szCs w:val="18"/>
              </w:rPr>
              <w:t>0,0</w:t>
            </w:r>
          </w:p>
        </w:tc>
        <w:tc>
          <w:tcPr>
            <w:tcW w:w="0" w:type="auto"/>
            <w:vAlign w:val="center"/>
          </w:tcPr>
          <w:p w:rsidR="00906917" w:rsidRPr="00906917" w:rsidRDefault="00906917" w:rsidP="00906917">
            <w:pPr>
              <w:pStyle w:val="ConsPlusNormal"/>
              <w:ind w:firstLine="0"/>
              <w:jc w:val="center"/>
              <w:rPr>
                <w:rFonts w:ascii="Times New Roman" w:hAnsi="Times New Roman" w:cs="Times New Roman"/>
                <w:sz w:val="18"/>
                <w:szCs w:val="18"/>
              </w:rPr>
            </w:pPr>
            <w:r w:rsidRPr="00906917">
              <w:rPr>
                <w:rFonts w:ascii="Times New Roman" w:hAnsi="Times New Roman" w:cs="Times New Roman"/>
                <w:sz w:val="18"/>
                <w:szCs w:val="18"/>
              </w:rPr>
              <w:t>0,0</w:t>
            </w:r>
          </w:p>
        </w:tc>
      </w:tr>
      <w:tr w:rsidR="00906917" w:rsidRPr="001E0B15" w:rsidTr="00906917">
        <w:trPr>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844" w:type="dxa"/>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906917" w:rsidRPr="001E0B15" w:rsidTr="00906917">
        <w:trPr>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844" w:type="dxa"/>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906917" w:rsidRPr="001E0B15" w:rsidTr="00906917">
        <w:trPr>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val="restart"/>
            <w:vAlign w:val="center"/>
          </w:tcPr>
          <w:p w:rsidR="00906917" w:rsidRPr="001E0B15" w:rsidRDefault="00906917" w:rsidP="00906917">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ГРБС 1</w:t>
            </w:r>
            <w:r>
              <w:rPr>
                <w:rFonts w:ascii="Times New Roman" w:hAnsi="Times New Roman" w:cs="Times New Roman"/>
                <w:sz w:val="18"/>
                <w:szCs w:val="18"/>
              </w:rPr>
              <w:t>…</w:t>
            </w: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w:t>
            </w:r>
            <w:r>
              <w:rPr>
                <w:rFonts w:ascii="Times New Roman" w:hAnsi="Times New Roman" w:cs="Times New Roman"/>
                <w:sz w:val="18"/>
                <w:szCs w:val="18"/>
              </w:rPr>
              <w:t>о</w:t>
            </w:r>
          </w:p>
        </w:tc>
        <w:tc>
          <w:tcPr>
            <w:tcW w:w="844" w:type="dxa"/>
            <w:vAlign w:val="center"/>
          </w:tcPr>
          <w:p w:rsidR="00906917" w:rsidRPr="00906917" w:rsidRDefault="00906917" w:rsidP="00906917">
            <w:pPr>
              <w:pStyle w:val="ConsPlusNormal"/>
              <w:ind w:firstLine="0"/>
              <w:jc w:val="center"/>
              <w:rPr>
                <w:rFonts w:ascii="Times New Roman" w:hAnsi="Times New Roman" w:cs="Times New Roman"/>
                <w:sz w:val="18"/>
                <w:szCs w:val="18"/>
              </w:rPr>
            </w:pPr>
            <w:r w:rsidRPr="00906917">
              <w:rPr>
                <w:rFonts w:ascii="Times New Roman" w:hAnsi="Times New Roman" w:cs="Times New Roman"/>
                <w:sz w:val="18"/>
                <w:szCs w:val="18"/>
              </w:rPr>
              <w:t>19 817,5</w:t>
            </w:r>
          </w:p>
        </w:tc>
        <w:tc>
          <w:tcPr>
            <w:tcW w:w="0" w:type="auto"/>
          </w:tcPr>
          <w:p w:rsidR="00906917" w:rsidRPr="00906917" w:rsidRDefault="00906917" w:rsidP="00906917">
            <w:pPr>
              <w:jc w:val="center"/>
              <w:rPr>
                <w:sz w:val="18"/>
                <w:szCs w:val="18"/>
              </w:rPr>
            </w:pPr>
            <w:r w:rsidRPr="00906917">
              <w:rPr>
                <w:sz w:val="18"/>
                <w:szCs w:val="18"/>
              </w:rPr>
              <w:t>20 272,9</w:t>
            </w:r>
          </w:p>
        </w:tc>
        <w:tc>
          <w:tcPr>
            <w:tcW w:w="0" w:type="auto"/>
            <w:vAlign w:val="center"/>
          </w:tcPr>
          <w:p w:rsidR="00906917" w:rsidRPr="001E0B15" w:rsidRDefault="00906917" w:rsidP="00906917">
            <w:pPr>
              <w:pStyle w:val="ConsPlusNormal"/>
              <w:ind w:firstLine="0"/>
              <w:rPr>
                <w:rFonts w:ascii="Times New Roman" w:hAnsi="Times New Roman" w:cs="Times New Roman"/>
                <w:sz w:val="18"/>
                <w:szCs w:val="18"/>
              </w:rPr>
            </w:pPr>
            <w:r>
              <w:rPr>
                <w:rFonts w:ascii="Times New Roman" w:hAnsi="Times New Roman" w:cs="Times New Roman"/>
                <w:sz w:val="18"/>
                <w:szCs w:val="18"/>
              </w:rPr>
              <w:t>24 211,7</w:t>
            </w:r>
          </w:p>
        </w:tc>
        <w:tc>
          <w:tcPr>
            <w:tcW w:w="0" w:type="auto"/>
          </w:tcPr>
          <w:p w:rsidR="00906917" w:rsidRPr="00906917" w:rsidRDefault="00906917" w:rsidP="00906917">
            <w:pPr>
              <w:jc w:val="center"/>
              <w:rPr>
                <w:sz w:val="18"/>
                <w:szCs w:val="18"/>
              </w:rPr>
            </w:pPr>
            <w:r w:rsidRPr="00906917">
              <w:rPr>
                <w:sz w:val="18"/>
                <w:szCs w:val="18"/>
              </w:rPr>
              <w:t>21 964,2</w:t>
            </w:r>
          </w:p>
        </w:tc>
        <w:tc>
          <w:tcPr>
            <w:tcW w:w="0" w:type="auto"/>
          </w:tcPr>
          <w:p w:rsidR="00906917" w:rsidRPr="00906917" w:rsidRDefault="00906917" w:rsidP="00906917">
            <w:pPr>
              <w:jc w:val="center"/>
              <w:rPr>
                <w:sz w:val="18"/>
                <w:szCs w:val="18"/>
              </w:rPr>
            </w:pPr>
            <w:r w:rsidRPr="00906917">
              <w:rPr>
                <w:sz w:val="18"/>
                <w:szCs w:val="18"/>
              </w:rPr>
              <w:t>22 815,1</w:t>
            </w:r>
          </w:p>
        </w:tc>
        <w:tc>
          <w:tcPr>
            <w:tcW w:w="0" w:type="auto"/>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109 081,5</w:t>
            </w:r>
          </w:p>
        </w:tc>
      </w:tr>
      <w:tr w:rsidR="00906917" w:rsidRPr="001E0B15" w:rsidTr="00906917">
        <w:trPr>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844" w:type="dxa"/>
            <w:vAlign w:val="center"/>
          </w:tcPr>
          <w:p w:rsidR="00906917" w:rsidRPr="00906917" w:rsidRDefault="00906917" w:rsidP="00906917">
            <w:pPr>
              <w:pStyle w:val="ConsPlusNormal"/>
              <w:ind w:firstLine="0"/>
              <w:jc w:val="center"/>
              <w:rPr>
                <w:rFonts w:ascii="Times New Roman" w:hAnsi="Times New Roman" w:cs="Times New Roman"/>
                <w:sz w:val="18"/>
                <w:szCs w:val="18"/>
              </w:rPr>
            </w:pPr>
            <w:r w:rsidRPr="00906917">
              <w:rPr>
                <w:rFonts w:ascii="Times New Roman" w:hAnsi="Times New Roman" w:cs="Times New Roman"/>
                <w:sz w:val="18"/>
                <w:szCs w:val="18"/>
              </w:rPr>
              <w:t>19 817,5</w:t>
            </w:r>
          </w:p>
        </w:tc>
        <w:tc>
          <w:tcPr>
            <w:tcW w:w="0" w:type="auto"/>
          </w:tcPr>
          <w:p w:rsidR="00906917" w:rsidRPr="00906917" w:rsidRDefault="00906917" w:rsidP="00906917">
            <w:pPr>
              <w:jc w:val="center"/>
              <w:rPr>
                <w:sz w:val="18"/>
                <w:szCs w:val="18"/>
              </w:rPr>
            </w:pPr>
            <w:r w:rsidRPr="00906917">
              <w:rPr>
                <w:sz w:val="18"/>
                <w:szCs w:val="18"/>
              </w:rPr>
              <w:t>20 272,9</w:t>
            </w:r>
          </w:p>
        </w:tc>
        <w:tc>
          <w:tcPr>
            <w:tcW w:w="0" w:type="auto"/>
          </w:tcPr>
          <w:p w:rsidR="00906917" w:rsidRPr="00906917" w:rsidRDefault="00906917" w:rsidP="00906917">
            <w:pPr>
              <w:jc w:val="center"/>
              <w:rPr>
                <w:sz w:val="18"/>
                <w:szCs w:val="18"/>
              </w:rPr>
            </w:pPr>
            <w:r w:rsidRPr="00906917">
              <w:rPr>
                <w:sz w:val="18"/>
                <w:szCs w:val="18"/>
              </w:rPr>
              <w:t>21 083,4</w:t>
            </w:r>
          </w:p>
        </w:tc>
        <w:tc>
          <w:tcPr>
            <w:tcW w:w="0" w:type="auto"/>
          </w:tcPr>
          <w:p w:rsidR="00906917" w:rsidRPr="00906917" w:rsidRDefault="00906917" w:rsidP="00906917">
            <w:pPr>
              <w:jc w:val="center"/>
              <w:rPr>
                <w:sz w:val="18"/>
                <w:szCs w:val="18"/>
              </w:rPr>
            </w:pPr>
            <w:r w:rsidRPr="00906917">
              <w:rPr>
                <w:sz w:val="18"/>
                <w:szCs w:val="18"/>
              </w:rPr>
              <w:t>21 964,2</w:t>
            </w:r>
          </w:p>
        </w:tc>
        <w:tc>
          <w:tcPr>
            <w:tcW w:w="0" w:type="auto"/>
          </w:tcPr>
          <w:p w:rsidR="00906917" w:rsidRPr="00906917" w:rsidRDefault="00906917" w:rsidP="00906917">
            <w:pPr>
              <w:jc w:val="center"/>
              <w:rPr>
                <w:sz w:val="18"/>
                <w:szCs w:val="18"/>
              </w:rPr>
            </w:pPr>
            <w:r w:rsidRPr="00906917">
              <w:rPr>
                <w:sz w:val="18"/>
                <w:szCs w:val="18"/>
              </w:rPr>
              <w:t>22 815,1</w:t>
            </w:r>
          </w:p>
        </w:tc>
        <w:tc>
          <w:tcPr>
            <w:tcW w:w="0" w:type="auto"/>
          </w:tcPr>
          <w:p w:rsidR="00906917" w:rsidRPr="00906917" w:rsidRDefault="00906917" w:rsidP="00906917">
            <w:pPr>
              <w:pStyle w:val="ConsPlusNormal"/>
              <w:ind w:firstLine="0"/>
              <w:jc w:val="center"/>
              <w:rPr>
                <w:rFonts w:ascii="Times New Roman" w:hAnsi="Times New Roman" w:cs="Times New Roman"/>
                <w:sz w:val="18"/>
                <w:szCs w:val="18"/>
              </w:rPr>
            </w:pPr>
            <w:r w:rsidRPr="00906917">
              <w:rPr>
                <w:rFonts w:ascii="Times New Roman" w:hAnsi="Times New Roman" w:cs="Times New Roman"/>
                <w:sz w:val="18"/>
                <w:szCs w:val="18"/>
              </w:rPr>
              <w:t>105 953,2</w:t>
            </w:r>
          </w:p>
        </w:tc>
      </w:tr>
      <w:tr w:rsidR="00906917" w:rsidRPr="001E0B15" w:rsidTr="00906917">
        <w:trPr>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844" w:type="dxa"/>
            <w:vAlign w:val="center"/>
          </w:tcPr>
          <w:p w:rsidR="00906917" w:rsidRPr="00906917" w:rsidRDefault="00906917" w:rsidP="00906917">
            <w:pPr>
              <w:pStyle w:val="ConsPlusNormal"/>
              <w:ind w:firstLine="0"/>
              <w:jc w:val="center"/>
              <w:rPr>
                <w:rFonts w:ascii="Times New Roman" w:hAnsi="Times New Roman" w:cs="Times New Roman"/>
                <w:sz w:val="18"/>
                <w:szCs w:val="18"/>
              </w:rPr>
            </w:pPr>
            <w:r w:rsidRPr="00906917">
              <w:rPr>
                <w:rFonts w:ascii="Times New Roman" w:hAnsi="Times New Roman" w:cs="Times New Roman"/>
                <w:sz w:val="18"/>
                <w:szCs w:val="18"/>
              </w:rPr>
              <w:t>0,0</w:t>
            </w:r>
          </w:p>
        </w:tc>
        <w:tc>
          <w:tcPr>
            <w:tcW w:w="0" w:type="auto"/>
            <w:vAlign w:val="center"/>
          </w:tcPr>
          <w:p w:rsidR="00906917" w:rsidRPr="00906917" w:rsidRDefault="00906917" w:rsidP="00906917">
            <w:pPr>
              <w:pStyle w:val="ConsPlusNormal"/>
              <w:ind w:firstLine="0"/>
              <w:jc w:val="center"/>
              <w:rPr>
                <w:rFonts w:ascii="Times New Roman" w:hAnsi="Times New Roman" w:cs="Times New Roman"/>
                <w:sz w:val="18"/>
                <w:szCs w:val="18"/>
              </w:rPr>
            </w:pPr>
            <w:r w:rsidRPr="00906917">
              <w:rPr>
                <w:rFonts w:ascii="Times New Roman" w:hAnsi="Times New Roman" w:cs="Times New Roman"/>
                <w:sz w:val="18"/>
                <w:szCs w:val="18"/>
              </w:rPr>
              <w:t>0,0</w:t>
            </w:r>
          </w:p>
        </w:tc>
        <w:tc>
          <w:tcPr>
            <w:tcW w:w="0" w:type="auto"/>
          </w:tcPr>
          <w:p w:rsidR="00906917" w:rsidRPr="00906917" w:rsidRDefault="00906917" w:rsidP="00906917">
            <w:pPr>
              <w:jc w:val="center"/>
              <w:rPr>
                <w:sz w:val="18"/>
                <w:szCs w:val="18"/>
              </w:rPr>
            </w:pPr>
            <w:r w:rsidRPr="00906917">
              <w:rPr>
                <w:sz w:val="18"/>
                <w:szCs w:val="18"/>
              </w:rPr>
              <w:t>3 128,3</w:t>
            </w:r>
          </w:p>
        </w:tc>
        <w:tc>
          <w:tcPr>
            <w:tcW w:w="0" w:type="auto"/>
            <w:vAlign w:val="center"/>
          </w:tcPr>
          <w:p w:rsidR="00906917" w:rsidRPr="00906917" w:rsidRDefault="00906917" w:rsidP="00906917">
            <w:pPr>
              <w:pStyle w:val="ConsPlusNormal"/>
              <w:ind w:firstLine="0"/>
              <w:jc w:val="center"/>
              <w:rPr>
                <w:rFonts w:ascii="Times New Roman" w:hAnsi="Times New Roman" w:cs="Times New Roman"/>
                <w:sz w:val="18"/>
                <w:szCs w:val="18"/>
              </w:rPr>
            </w:pPr>
            <w:r w:rsidRPr="00906917">
              <w:rPr>
                <w:rFonts w:ascii="Times New Roman" w:hAnsi="Times New Roman" w:cs="Times New Roman"/>
                <w:sz w:val="18"/>
                <w:szCs w:val="18"/>
              </w:rPr>
              <w:t>0,0</w:t>
            </w:r>
          </w:p>
        </w:tc>
        <w:tc>
          <w:tcPr>
            <w:tcW w:w="0" w:type="auto"/>
            <w:vAlign w:val="center"/>
          </w:tcPr>
          <w:p w:rsidR="00906917" w:rsidRPr="00906917" w:rsidRDefault="00906917" w:rsidP="00906917">
            <w:pPr>
              <w:pStyle w:val="ConsPlusNormal"/>
              <w:ind w:firstLine="0"/>
              <w:jc w:val="center"/>
              <w:rPr>
                <w:rFonts w:ascii="Times New Roman" w:hAnsi="Times New Roman" w:cs="Times New Roman"/>
                <w:sz w:val="18"/>
                <w:szCs w:val="18"/>
              </w:rPr>
            </w:pPr>
            <w:r w:rsidRPr="00906917">
              <w:rPr>
                <w:rFonts w:ascii="Times New Roman" w:hAnsi="Times New Roman" w:cs="Times New Roman"/>
                <w:sz w:val="18"/>
                <w:szCs w:val="18"/>
              </w:rPr>
              <w:t>0,0</w:t>
            </w:r>
          </w:p>
        </w:tc>
        <w:tc>
          <w:tcPr>
            <w:tcW w:w="0" w:type="auto"/>
            <w:vAlign w:val="center"/>
          </w:tcPr>
          <w:p w:rsidR="00906917" w:rsidRPr="00906917" w:rsidRDefault="00906917" w:rsidP="00906917">
            <w:pPr>
              <w:pStyle w:val="ConsPlusNormal"/>
              <w:ind w:firstLine="0"/>
              <w:jc w:val="center"/>
              <w:rPr>
                <w:rFonts w:ascii="Times New Roman" w:hAnsi="Times New Roman" w:cs="Times New Roman"/>
                <w:sz w:val="18"/>
                <w:szCs w:val="18"/>
              </w:rPr>
            </w:pPr>
            <w:r w:rsidRPr="00906917">
              <w:rPr>
                <w:rFonts w:ascii="Times New Roman" w:hAnsi="Times New Roman" w:cs="Times New Roman"/>
                <w:sz w:val="18"/>
                <w:szCs w:val="18"/>
              </w:rPr>
              <w:t>0,0</w:t>
            </w:r>
          </w:p>
        </w:tc>
      </w:tr>
      <w:tr w:rsidR="00906917" w:rsidRPr="001E0B15" w:rsidTr="00906917">
        <w:trPr>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844" w:type="dxa"/>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906917" w:rsidRPr="001E0B15" w:rsidTr="00906917">
        <w:trPr>
          <w:trHeight w:val="119"/>
          <w:jc w:val="center"/>
        </w:trPr>
        <w:tc>
          <w:tcPr>
            <w:tcW w:w="367"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493" w:type="dxa"/>
            <w:vMerge/>
          </w:tcPr>
          <w:p w:rsidR="00906917" w:rsidRPr="001E0B15" w:rsidRDefault="00906917" w:rsidP="00906917">
            <w:pPr>
              <w:pStyle w:val="ConsPlusNormal"/>
              <w:ind w:firstLine="0"/>
              <w:rPr>
                <w:rFonts w:ascii="Times New Roman" w:hAnsi="Times New Roman" w:cs="Times New Roman"/>
                <w:sz w:val="18"/>
                <w:szCs w:val="18"/>
              </w:rPr>
            </w:pPr>
          </w:p>
        </w:tc>
        <w:tc>
          <w:tcPr>
            <w:tcW w:w="845" w:type="dxa"/>
            <w:vMerge/>
          </w:tcPr>
          <w:p w:rsidR="00906917" w:rsidRPr="001E0B15" w:rsidRDefault="00906917" w:rsidP="00906917">
            <w:pPr>
              <w:pStyle w:val="ConsPlusNormal"/>
              <w:ind w:firstLine="0"/>
              <w:rPr>
                <w:rFonts w:ascii="Times New Roman" w:hAnsi="Times New Roman" w:cs="Times New Roman"/>
                <w:sz w:val="18"/>
                <w:szCs w:val="18"/>
              </w:rPr>
            </w:pPr>
          </w:p>
        </w:tc>
        <w:tc>
          <w:tcPr>
            <w:tcW w:w="1700" w:type="dxa"/>
            <w:vAlign w:val="center"/>
          </w:tcPr>
          <w:p w:rsidR="00906917" w:rsidRPr="001E0B15" w:rsidRDefault="00906917" w:rsidP="00906917">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844" w:type="dxa"/>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906917" w:rsidRPr="001E0B15" w:rsidRDefault="00906917" w:rsidP="0090691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906917" w:rsidRPr="001E0B15" w:rsidTr="00CF50B8">
        <w:trPr>
          <w:trHeight w:val="119"/>
          <w:jc w:val="center"/>
        </w:trPr>
        <w:tc>
          <w:tcPr>
            <w:tcW w:w="367" w:type="dxa"/>
            <w:vMerge w:val="restart"/>
            <w:vAlign w:val="center"/>
          </w:tcPr>
          <w:p w:rsidR="008C2355" w:rsidRPr="001E0B15" w:rsidRDefault="008C2355"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w:t>
            </w:r>
          </w:p>
        </w:tc>
        <w:tc>
          <w:tcPr>
            <w:tcW w:w="1493" w:type="dxa"/>
            <w:vMerge w:val="restart"/>
            <w:vAlign w:val="center"/>
          </w:tcPr>
          <w:p w:rsidR="008C2355" w:rsidRPr="001E0B15" w:rsidRDefault="008C2355" w:rsidP="008C2355">
            <w:pPr>
              <w:pStyle w:val="ConsPlusNormal"/>
              <w:ind w:firstLine="0"/>
              <w:rPr>
                <w:rFonts w:ascii="Times New Roman" w:hAnsi="Times New Roman" w:cs="Times New Roman"/>
                <w:sz w:val="18"/>
                <w:szCs w:val="18"/>
              </w:rPr>
            </w:pPr>
            <w:r>
              <w:rPr>
                <w:rFonts w:ascii="Times New Roman" w:hAnsi="Times New Roman" w:cs="Times New Roman"/>
                <w:sz w:val="18"/>
                <w:szCs w:val="18"/>
              </w:rPr>
              <w:t>Комплекс процессных мероприятий «</w:t>
            </w:r>
            <w:r w:rsidRPr="00DB5404">
              <w:rPr>
                <w:rFonts w:ascii="Times New Roman" w:hAnsi="Times New Roman" w:cs="Times New Roman"/>
                <w:sz w:val="18"/>
                <w:szCs w:val="18"/>
              </w:rPr>
              <w:t xml:space="preserve">Реализация единой политики </w:t>
            </w:r>
            <w:r w:rsidRPr="00DB5404">
              <w:rPr>
                <w:rFonts w:ascii="Times New Roman" w:hAnsi="Times New Roman" w:cs="Times New Roman"/>
                <w:sz w:val="18"/>
                <w:szCs w:val="18"/>
              </w:rPr>
              <w:lastRenderedPageBreak/>
              <w:t>в сфере культуры</w:t>
            </w:r>
            <w:r>
              <w:rPr>
                <w:rFonts w:ascii="Times New Roman" w:hAnsi="Times New Roman" w:cs="Times New Roman"/>
                <w:sz w:val="18"/>
                <w:szCs w:val="18"/>
              </w:rPr>
              <w:t>»</w:t>
            </w:r>
          </w:p>
        </w:tc>
        <w:tc>
          <w:tcPr>
            <w:tcW w:w="845" w:type="dxa"/>
            <w:vMerge w:val="restart"/>
            <w:vAlign w:val="center"/>
          </w:tcPr>
          <w:p w:rsidR="008C2355" w:rsidRPr="001E0B15" w:rsidRDefault="008C2355" w:rsidP="008C2355">
            <w:pPr>
              <w:pStyle w:val="ConsPlusNormal"/>
              <w:ind w:firstLine="0"/>
              <w:jc w:val="center"/>
              <w:rPr>
                <w:rFonts w:ascii="Times New Roman" w:hAnsi="Times New Roman" w:cs="Times New Roman"/>
                <w:sz w:val="18"/>
                <w:szCs w:val="18"/>
              </w:rPr>
            </w:pPr>
            <w:r w:rsidRPr="007958AC">
              <w:rPr>
                <w:rFonts w:ascii="Times New Roman" w:hAnsi="Times New Roman" w:cs="Times New Roman"/>
                <w:sz w:val="18"/>
                <w:szCs w:val="18"/>
              </w:rPr>
              <w:lastRenderedPageBreak/>
              <w:t>Всего, в том числе</w:t>
            </w:r>
            <w:r>
              <w:rPr>
                <w:rFonts w:ascii="Times New Roman" w:hAnsi="Times New Roman" w:cs="Times New Roman"/>
                <w:sz w:val="18"/>
                <w:szCs w:val="18"/>
              </w:rPr>
              <w:t>:</w:t>
            </w:r>
          </w:p>
        </w:tc>
        <w:tc>
          <w:tcPr>
            <w:tcW w:w="1700" w:type="dxa"/>
            <w:vAlign w:val="center"/>
          </w:tcPr>
          <w:p w:rsidR="008C2355" w:rsidRPr="001E0B15" w:rsidRDefault="008C2355" w:rsidP="008C2355">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w:t>
            </w:r>
            <w:r>
              <w:rPr>
                <w:rFonts w:ascii="Times New Roman" w:hAnsi="Times New Roman" w:cs="Times New Roman"/>
                <w:sz w:val="18"/>
                <w:szCs w:val="18"/>
              </w:rPr>
              <w:t>о</w:t>
            </w:r>
          </w:p>
        </w:tc>
        <w:tc>
          <w:tcPr>
            <w:tcW w:w="844" w:type="dxa"/>
            <w:vAlign w:val="center"/>
          </w:tcPr>
          <w:p w:rsidR="008C2355" w:rsidRPr="001E0B15" w:rsidRDefault="00906917"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11 554,7</w:t>
            </w:r>
          </w:p>
        </w:tc>
        <w:tc>
          <w:tcPr>
            <w:tcW w:w="0" w:type="auto"/>
            <w:vAlign w:val="center"/>
          </w:tcPr>
          <w:p w:rsidR="008C2355" w:rsidRPr="001E0B15" w:rsidRDefault="00906917"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11 956,3</w:t>
            </w:r>
          </w:p>
        </w:tc>
        <w:tc>
          <w:tcPr>
            <w:tcW w:w="0" w:type="auto"/>
            <w:vAlign w:val="center"/>
          </w:tcPr>
          <w:p w:rsidR="008C2355" w:rsidRPr="001E0B15" w:rsidRDefault="00906917"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12 454,0</w:t>
            </w:r>
          </w:p>
        </w:tc>
        <w:tc>
          <w:tcPr>
            <w:tcW w:w="0" w:type="auto"/>
            <w:vAlign w:val="center"/>
          </w:tcPr>
          <w:p w:rsidR="008C2355" w:rsidRPr="001E0B15" w:rsidRDefault="00906917"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12 952,1</w:t>
            </w:r>
          </w:p>
        </w:tc>
        <w:tc>
          <w:tcPr>
            <w:tcW w:w="0" w:type="auto"/>
            <w:vAlign w:val="center"/>
          </w:tcPr>
          <w:p w:rsidR="008C2355" w:rsidRPr="001E0B15" w:rsidRDefault="00906917"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13 470,2</w:t>
            </w:r>
          </w:p>
        </w:tc>
        <w:tc>
          <w:tcPr>
            <w:tcW w:w="0" w:type="auto"/>
            <w:vAlign w:val="center"/>
          </w:tcPr>
          <w:p w:rsidR="008C2355" w:rsidRPr="001E0B15" w:rsidRDefault="00906917" w:rsidP="008C235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62 387,3</w:t>
            </w:r>
          </w:p>
        </w:tc>
      </w:tr>
      <w:tr w:rsidR="00CF50B8" w:rsidRPr="001E0B15" w:rsidTr="00906917">
        <w:trPr>
          <w:trHeight w:val="119"/>
          <w:jc w:val="center"/>
        </w:trPr>
        <w:tc>
          <w:tcPr>
            <w:tcW w:w="367"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493" w:type="dxa"/>
            <w:vMerge/>
          </w:tcPr>
          <w:p w:rsidR="00CF50B8" w:rsidRPr="001E0B15" w:rsidRDefault="00CF50B8" w:rsidP="00CF50B8">
            <w:pPr>
              <w:pStyle w:val="ConsPlusNormal"/>
              <w:ind w:firstLine="0"/>
              <w:rPr>
                <w:rFonts w:ascii="Times New Roman" w:hAnsi="Times New Roman" w:cs="Times New Roman"/>
                <w:sz w:val="18"/>
                <w:szCs w:val="18"/>
              </w:rPr>
            </w:pPr>
          </w:p>
        </w:tc>
        <w:tc>
          <w:tcPr>
            <w:tcW w:w="845"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700" w:type="dxa"/>
            <w:vAlign w:val="center"/>
          </w:tcPr>
          <w:p w:rsidR="00CF50B8" w:rsidRPr="001E0B15" w:rsidRDefault="00CF50B8" w:rsidP="00CF50B8">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844" w:type="dxa"/>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11 554,7</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11 956,3</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12 454,0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12 952,1</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13 470,2</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62 387,3</w:t>
            </w:r>
          </w:p>
        </w:tc>
      </w:tr>
      <w:tr w:rsidR="00CF50B8" w:rsidRPr="001E0B15" w:rsidTr="00FC15C9">
        <w:trPr>
          <w:trHeight w:val="20"/>
          <w:jc w:val="center"/>
        </w:trPr>
        <w:tc>
          <w:tcPr>
            <w:tcW w:w="367"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493" w:type="dxa"/>
            <w:vMerge/>
          </w:tcPr>
          <w:p w:rsidR="00CF50B8" w:rsidRPr="001E0B15" w:rsidRDefault="00CF50B8" w:rsidP="00CF50B8">
            <w:pPr>
              <w:pStyle w:val="ConsPlusNormal"/>
              <w:ind w:firstLine="0"/>
              <w:rPr>
                <w:rFonts w:ascii="Times New Roman" w:hAnsi="Times New Roman" w:cs="Times New Roman"/>
                <w:sz w:val="18"/>
                <w:szCs w:val="18"/>
              </w:rPr>
            </w:pPr>
          </w:p>
        </w:tc>
        <w:tc>
          <w:tcPr>
            <w:tcW w:w="845"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700" w:type="dxa"/>
            <w:vAlign w:val="center"/>
          </w:tcPr>
          <w:p w:rsidR="00CF50B8" w:rsidRPr="001E0B15" w:rsidRDefault="00CF50B8" w:rsidP="00CF50B8">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844" w:type="dxa"/>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CF50B8" w:rsidRPr="001E0B15" w:rsidTr="00FC15C9">
        <w:trPr>
          <w:trHeight w:val="20"/>
          <w:jc w:val="center"/>
        </w:trPr>
        <w:tc>
          <w:tcPr>
            <w:tcW w:w="367"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493" w:type="dxa"/>
            <w:vMerge/>
          </w:tcPr>
          <w:p w:rsidR="00CF50B8" w:rsidRPr="001E0B15" w:rsidRDefault="00CF50B8" w:rsidP="00CF50B8">
            <w:pPr>
              <w:pStyle w:val="ConsPlusNormal"/>
              <w:ind w:firstLine="0"/>
              <w:rPr>
                <w:rFonts w:ascii="Times New Roman" w:hAnsi="Times New Roman" w:cs="Times New Roman"/>
                <w:sz w:val="18"/>
                <w:szCs w:val="18"/>
              </w:rPr>
            </w:pPr>
          </w:p>
        </w:tc>
        <w:tc>
          <w:tcPr>
            <w:tcW w:w="845"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700" w:type="dxa"/>
            <w:vAlign w:val="center"/>
          </w:tcPr>
          <w:p w:rsidR="00CF50B8" w:rsidRPr="001E0B15" w:rsidRDefault="00CF50B8" w:rsidP="00CF50B8">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844" w:type="dxa"/>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CF50B8" w:rsidRPr="001E0B15" w:rsidTr="00FC15C9">
        <w:trPr>
          <w:trHeight w:val="152"/>
          <w:jc w:val="center"/>
        </w:trPr>
        <w:tc>
          <w:tcPr>
            <w:tcW w:w="367"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493" w:type="dxa"/>
            <w:vMerge/>
          </w:tcPr>
          <w:p w:rsidR="00CF50B8" w:rsidRPr="001E0B15" w:rsidRDefault="00CF50B8" w:rsidP="00CF50B8">
            <w:pPr>
              <w:pStyle w:val="ConsPlusNormal"/>
              <w:ind w:firstLine="0"/>
              <w:rPr>
                <w:rFonts w:ascii="Times New Roman" w:hAnsi="Times New Roman" w:cs="Times New Roman"/>
                <w:sz w:val="18"/>
                <w:szCs w:val="18"/>
              </w:rPr>
            </w:pPr>
          </w:p>
        </w:tc>
        <w:tc>
          <w:tcPr>
            <w:tcW w:w="845"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700" w:type="dxa"/>
            <w:vAlign w:val="center"/>
          </w:tcPr>
          <w:p w:rsidR="00CF50B8" w:rsidRPr="001E0B15" w:rsidRDefault="00CF50B8" w:rsidP="00CF50B8">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844" w:type="dxa"/>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CF50B8" w:rsidRPr="001E0B15" w:rsidTr="00FC15C9">
        <w:trPr>
          <w:trHeight w:val="20"/>
          <w:jc w:val="center"/>
        </w:trPr>
        <w:tc>
          <w:tcPr>
            <w:tcW w:w="367"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493" w:type="dxa"/>
            <w:vMerge/>
          </w:tcPr>
          <w:p w:rsidR="00CF50B8" w:rsidRPr="001E0B15" w:rsidRDefault="00CF50B8" w:rsidP="00CF50B8">
            <w:pPr>
              <w:pStyle w:val="ConsPlusNormal"/>
              <w:ind w:firstLine="0"/>
              <w:rPr>
                <w:rFonts w:ascii="Times New Roman" w:hAnsi="Times New Roman" w:cs="Times New Roman"/>
                <w:sz w:val="18"/>
                <w:szCs w:val="18"/>
              </w:rPr>
            </w:pPr>
          </w:p>
        </w:tc>
        <w:tc>
          <w:tcPr>
            <w:tcW w:w="845" w:type="dxa"/>
            <w:vMerge w:val="restart"/>
            <w:vAlign w:val="center"/>
          </w:tcPr>
          <w:p w:rsidR="00CF50B8" w:rsidRPr="001E0B15" w:rsidRDefault="00CF50B8" w:rsidP="00CF50B8">
            <w:pPr>
              <w:pStyle w:val="ConsPlusNormal"/>
              <w:ind w:firstLine="0"/>
              <w:jc w:val="center"/>
              <w:rPr>
                <w:rFonts w:ascii="Times New Roman" w:hAnsi="Times New Roman" w:cs="Times New Roman"/>
                <w:sz w:val="18"/>
                <w:szCs w:val="18"/>
              </w:rPr>
            </w:pPr>
            <w:r w:rsidRPr="001E0B15">
              <w:rPr>
                <w:rFonts w:ascii="Times New Roman" w:hAnsi="Times New Roman" w:cs="Times New Roman"/>
                <w:sz w:val="18"/>
                <w:szCs w:val="18"/>
              </w:rPr>
              <w:t>ГРБС 1</w:t>
            </w:r>
            <w:r>
              <w:rPr>
                <w:rFonts w:ascii="Times New Roman" w:hAnsi="Times New Roman" w:cs="Times New Roman"/>
                <w:sz w:val="18"/>
                <w:szCs w:val="18"/>
              </w:rPr>
              <w:t>…</w:t>
            </w:r>
          </w:p>
        </w:tc>
        <w:tc>
          <w:tcPr>
            <w:tcW w:w="1700" w:type="dxa"/>
            <w:vAlign w:val="center"/>
          </w:tcPr>
          <w:p w:rsidR="00CF50B8" w:rsidRPr="001E0B15" w:rsidRDefault="00CF50B8" w:rsidP="00CF50B8">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Всег</w:t>
            </w:r>
            <w:r>
              <w:rPr>
                <w:rFonts w:ascii="Times New Roman" w:hAnsi="Times New Roman" w:cs="Times New Roman"/>
                <w:sz w:val="18"/>
                <w:szCs w:val="18"/>
              </w:rPr>
              <w:t>о</w:t>
            </w:r>
          </w:p>
        </w:tc>
        <w:tc>
          <w:tcPr>
            <w:tcW w:w="844" w:type="dxa"/>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11 554,7</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11 956,3</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12 454,0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12 952,1</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13 470,2</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62 387,3</w:t>
            </w:r>
          </w:p>
        </w:tc>
      </w:tr>
      <w:tr w:rsidR="00CF50B8" w:rsidRPr="001E0B15" w:rsidTr="00FC15C9">
        <w:trPr>
          <w:trHeight w:val="163"/>
          <w:jc w:val="center"/>
        </w:trPr>
        <w:tc>
          <w:tcPr>
            <w:tcW w:w="367"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493" w:type="dxa"/>
            <w:vMerge/>
          </w:tcPr>
          <w:p w:rsidR="00CF50B8" w:rsidRPr="001E0B15" w:rsidRDefault="00CF50B8" w:rsidP="00CF50B8">
            <w:pPr>
              <w:pStyle w:val="ConsPlusNormal"/>
              <w:ind w:firstLine="0"/>
              <w:rPr>
                <w:rFonts w:ascii="Times New Roman" w:hAnsi="Times New Roman" w:cs="Times New Roman"/>
                <w:sz w:val="18"/>
                <w:szCs w:val="18"/>
              </w:rPr>
            </w:pPr>
          </w:p>
        </w:tc>
        <w:tc>
          <w:tcPr>
            <w:tcW w:w="845"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700" w:type="dxa"/>
            <w:vAlign w:val="center"/>
          </w:tcPr>
          <w:p w:rsidR="00CF50B8" w:rsidRPr="001E0B15" w:rsidRDefault="00CF50B8" w:rsidP="00CF50B8">
            <w:pPr>
              <w:pStyle w:val="ConsPlusNormal"/>
              <w:ind w:firstLine="0"/>
              <w:rPr>
                <w:rFonts w:ascii="Times New Roman" w:hAnsi="Times New Roman" w:cs="Times New Roman"/>
                <w:sz w:val="18"/>
                <w:szCs w:val="18"/>
              </w:rPr>
            </w:pPr>
            <w:r>
              <w:rPr>
                <w:rFonts w:ascii="Times New Roman" w:hAnsi="Times New Roman" w:cs="Times New Roman"/>
                <w:sz w:val="18"/>
                <w:szCs w:val="18"/>
              </w:rPr>
              <w:t>МБ</w:t>
            </w:r>
          </w:p>
        </w:tc>
        <w:tc>
          <w:tcPr>
            <w:tcW w:w="844" w:type="dxa"/>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11 554,7</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11 956,3</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12 454,0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12 952,1</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13 470,2</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62 387,3</w:t>
            </w:r>
          </w:p>
        </w:tc>
      </w:tr>
      <w:tr w:rsidR="00CF50B8" w:rsidRPr="001E0B15" w:rsidTr="00FC15C9">
        <w:trPr>
          <w:trHeight w:val="170"/>
          <w:jc w:val="center"/>
        </w:trPr>
        <w:tc>
          <w:tcPr>
            <w:tcW w:w="367"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493" w:type="dxa"/>
            <w:vMerge/>
          </w:tcPr>
          <w:p w:rsidR="00CF50B8" w:rsidRPr="001E0B15" w:rsidRDefault="00CF50B8" w:rsidP="00CF50B8">
            <w:pPr>
              <w:pStyle w:val="ConsPlusNormal"/>
              <w:ind w:firstLine="0"/>
              <w:rPr>
                <w:rFonts w:ascii="Times New Roman" w:hAnsi="Times New Roman" w:cs="Times New Roman"/>
                <w:sz w:val="18"/>
                <w:szCs w:val="18"/>
              </w:rPr>
            </w:pPr>
          </w:p>
        </w:tc>
        <w:tc>
          <w:tcPr>
            <w:tcW w:w="845"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700" w:type="dxa"/>
            <w:vAlign w:val="center"/>
          </w:tcPr>
          <w:p w:rsidR="00CF50B8" w:rsidRPr="001E0B15" w:rsidRDefault="00CF50B8" w:rsidP="00CF50B8">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ОБ</w:t>
            </w:r>
          </w:p>
        </w:tc>
        <w:tc>
          <w:tcPr>
            <w:tcW w:w="844" w:type="dxa"/>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CF50B8" w:rsidRPr="001E0B15" w:rsidTr="00906917">
        <w:trPr>
          <w:trHeight w:val="119"/>
          <w:jc w:val="center"/>
        </w:trPr>
        <w:tc>
          <w:tcPr>
            <w:tcW w:w="367"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493" w:type="dxa"/>
            <w:vMerge/>
          </w:tcPr>
          <w:p w:rsidR="00CF50B8" w:rsidRPr="001E0B15" w:rsidRDefault="00CF50B8" w:rsidP="00CF50B8">
            <w:pPr>
              <w:pStyle w:val="ConsPlusNormal"/>
              <w:ind w:firstLine="0"/>
              <w:rPr>
                <w:rFonts w:ascii="Times New Roman" w:hAnsi="Times New Roman" w:cs="Times New Roman"/>
                <w:sz w:val="18"/>
                <w:szCs w:val="18"/>
              </w:rPr>
            </w:pPr>
          </w:p>
        </w:tc>
        <w:tc>
          <w:tcPr>
            <w:tcW w:w="845"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700" w:type="dxa"/>
            <w:vAlign w:val="center"/>
          </w:tcPr>
          <w:p w:rsidR="00CF50B8" w:rsidRPr="001E0B15" w:rsidRDefault="00CF50B8" w:rsidP="00CF50B8">
            <w:pPr>
              <w:pStyle w:val="ConsPlusNormal"/>
              <w:ind w:firstLine="0"/>
              <w:rPr>
                <w:rFonts w:ascii="Times New Roman" w:hAnsi="Times New Roman" w:cs="Times New Roman"/>
                <w:sz w:val="18"/>
                <w:szCs w:val="18"/>
              </w:rPr>
            </w:pPr>
            <w:r w:rsidRPr="001E0B15">
              <w:rPr>
                <w:rFonts w:ascii="Times New Roman" w:hAnsi="Times New Roman" w:cs="Times New Roman"/>
                <w:sz w:val="18"/>
                <w:szCs w:val="18"/>
              </w:rPr>
              <w:t xml:space="preserve">ФБ </w:t>
            </w:r>
          </w:p>
        </w:tc>
        <w:tc>
          <w:tcPr>
            <w:tcW w:w="844" w:type="dxa"/>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r w:rsidR="00CF50B8" w:rsidRPr="001E0B15" w:rsidTr="00906917">
        <w:trPr>
          <w:trHeight w:val="119"/>
          <w:jc w:val="center"/>
        </w:trPr>
        <w:tc>
          <w:tcPr>
            <w:tcW w:w="367"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493" w:type="dxa"/>
            <w:vMerge/>
          </w:tcPr>
          <w:p w:rsidR="00CF50B8" w:rsidRPr="001E0B15" w:rsidRDefault="00CF50B8" w:rsidP="00CF50B8">
            <w:pPr>
              <w:pStyle w:val="ConsPlusNormal"/>
              <w:ind w:firstLine="0"/>
              <w:rPr>
                <w:rFonts w:ascii="Times New Roman" w:hAnsi="Times New Roman" w:cs="Times New Roman"/>
                <w:sz w:val="18"/>
                <w:szCs w:val="18"/>
              </w:rPr>
            </w:pPr>
          </w:p>
        </w:tc>
        <w:tc>
          <w:tcPr>
            <w:tcW w:w="845" w:type="dxa"/>
            <w:vMerge/>
          </w:tcPr>
          <w:p w:rsidR="00CF50B8" w:rsidRPr="001E0B15" w:rsidRDefault="00CF50B8" w:rsidP="00CF50B8">
            <w:pPr>
              <w:pStyle w:val="ConsPlusNormal"/>
              <w:ind w:firstLine="0"/>
              <w:rPr>
                <w:rFonts w:ascii="Times New Roman" w:hAnsi="Times New Roman" w:cs="Times New Roman"/>
                <w:sz w:val="18"/>
                <w:szCs w:val="18"/>
              </w:rPr>
            </w:pPr>
          </w:p>
        </w:tc>
        <w:tc>
          <w:tcPr>
            <w:tcW w:w="1700" w:type="dxa"/>
            <w:vAlign w:val="center"/>
          </w:tcPr>
          <w:p w:rsidR="00CF50B8" w:rsidRPr="001E0B15" w:rsidRDefault="00CF50B8" w:rsidP="00CF50B8">
            <w:pPr>
              <w:pStyle w:val="ConsPlusNormal"/>
              <w:ind w:firstLine="0"/>
              <w:rPr>
                <w:rFonts w:ascii="Times New Roman" w:hAnsi="Times New Roman" w:cs="Times New Roman"/>
                <w:sz w:val="18"/>
                <w:szCs w:val="18"/>
              </w:rPr>
            </w:pPr>
            <w:r>
              <w:rPr>
                <w:rFonts w:ascii="Times New Roman" w:hAnsi="Times New Roman" w:cs="Times New Roman"/>
                <w:sz w:val="18"/>
                <w:szCs w:val="18"/>
              </w:rPr>
              <w:t>ВБ</w:t>
            </w:r>
          </w:p>
        </w:tc>
        <w:tc>
          <w:tcPr>
            <w:tcW w:w="844" w:type="dxa"/>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c>
          <w:tcPr>
            <w:tcW w:w="0" w:type="auto"/>
            <w:vAlign w:val="center"/>
          </w:tcPr>
          <w:p w:rsidR="00CF50B8" w:rsidRPr="001E0B15" w:rsidRDefault="00CF50B8" w:rsidP="00CF50B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w:t>
            </w:r>
          </w:p>
        </w:tc>
      </w:tr>
    </w:tbl>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Default="002516E7" w:rsidP="00993675">
      <w:pPr>
        <w:pStyle w:val="ConsPlusNormal"/>
        <w:ind w:firstLine="0"/>
        <w:rPr>
          <w:rFonts w:ascii="Times New Roman" w:hAnsi="Times New Roman" w:cs="Times New Roman"/>
          <w:sz w:val="18"/>
          <w:szCs w:val="18"/>
        </w:rPr>
      </w:pPr>
    </w:p>
    <w:p w:rsidR="002516E7" w:rsidRPr="002516E7" w:rsidRDefault="002516E7" w:rsidP="00FC15C9">
      <w:pPr>
        <w:suppressAutoHyphens/>
        <w:rPr>
          <w:rFonts w:eastAsia="MS Mincho"/>
          <w:b/>
          <w:bCs/>
          <w:caps/>
          <w:lang w:eastAsia="ar-SA"/>
        </w:rPr>
      </w:pPr>
    </w:p>
    <w:p w:rsidR="002516E7" w:rsidRDefault="002516E7" w:rsidP="00993675">
      <w:pPr>
        <w:pStyle w:val="ConsPlusNormal"/>
        <w:ind w:firstLine="0"/>
      </w:pPr>
    </w:p>
    <w:sectPr w:rsidR="002516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E50A6F6"/>
    <w:name w:val="WW8Num3"/>
    <w:lvl w:ilvl="0">
      <w:start w:val="1"/>
      <w:numFmt w:val="decimal"/>
      <w:lvlText w:val="%1."/>
      <w:lvlJc w:val="left"/>
      <w:pPr>
        <w:tabs>
          <w:tab w:val="num" w:pos="0"/>
        </w:tabs>
        <w:ind w:left="360" w:hanging="360"/>
      </w:pPr>
      <w:rPr>
        <w:rFonts w:hint="default"/>
        <w:sz w:val="24"/>
        <w:szCs w:val="24"/>
      </w:rPr>
    </w:lvl>
    <w:lvl w:ilvl="1">
      <w:start w:val="1"/>
      <w:numFmt w:val="decimal"/>
      <w:lvlText w:val="%1.%2."/>
      <w:lvlJc w:val="left"/>
      <w:pPr>
        <w:tabs>
          <w:tab w:val="num" w:pos="0"/>
        </w:tabs>
        <w:ind w:left="360" w:hanging="360"/>
      </w:pPr>
      <w:rPr>
        <w:rFonts w:hint="default"/>
        <w:b w:val="0"/>
        <w:sz w:val="24"/>
        <w:szCs w:val="24"/>
      </w:rPr>
    </w:lvl>
    <w:lvl w:ilvl="2">
      <w:start w:val="1"/>
      <w:numFmt w:val="decimal"/>
      <w:lvlText w:val="%1.%2.%3."/>
      <w:lvlJc w:val="left"/>
      <w:pPr>
        <w:tabs>
          <w:tab w:val="num" w:pos="0"/>
        </w:tabs>
        <w:ind w:left="720" w:hanging="720"/>
      </w:pPr>
      <w:rPr>
        <w:rFonts w:hint="default"/>
        <w:sz w:val="24"/>
        <w:szCs w:val="24"/>
      </w:rPr>
    </w:lvl>
    <w:lvl w:ilvl="3">
      <w:start w:val="1"/>
      <w:numFmt w:val="decimal"/>
      <w:lvlText w:val="%1.%2.%3.%4."/>
      <w:lvlJc w:val="left"/>
      <w:pPr>
        <w:tabs>
          <w:tab w:val="num" w:pos="0"/>
        </w:tabs>
        <w:ind w:left="720" w:hanging="720"/>
      </w:pPr>
      <w:rPr>
        <w:rFonts w:hint="default"/>
        <w:sz w:val="24"/>
        <w:szCs w:val="24"/>
      </w:rPr>
    </w:lvl>
    <w:lvl w:ilvl="4">
      <w:start w:val="1"/>
      <w:numFmt w:val="decimal"/>
      <w:lvlText w:val="%1.%2.%3.%4.%5."/>
      <w:lvlJc w:val="left"/>
      <w:pPr>
        <w:tabs>
          <w:tab w:val="num" w:pos="0"/>
        </w:tabs>
        <w:ind w:left="1080" w:hanging="1080"/>
      </w:pPr>
      <w:rPr>
        <w:rFonts w:hint="default"/>
        <w:sz w:val="24"/>
        <w:szCs w:val="24"/>
      </w:rPr>
    </w:lvl>
    <w:lvl w:ilvl="5">
      <w:start w:val="1"/>
      <w:numFmt w:val="decimal"/>
      <w:lvlText w:val="%1.%2.%3.%4.%5.%6."/>
      <w:lvlJc w:val="left"/>
      <w:pPr>
        <w:tabs>
          <w:tab w:val="num" w:pos="0"/>
        </w:tabs>
        <w:ind w:left="1080" w:hanging="1080"/>
      </w:pPr>
      <w:rPr>
        <w:rFonts w:hint="default"/>
        <w:sz w:val="24"/>
        <w:szCs w:val="24"/>
      </w:rPr>
    </w:lvl>
    <w:lvl w:ilvl="6">
      <w:start w:val="1"/>
      <w:numFmt w:val="decimal"/>
      <w:lvlText w:val="%1.%2.%3.%4.%5.%6.%7."/>
      <w:lvlJc w:val="left"/>
      <w:pPr>
        <w:tabs>
          <w:tab w:val="num" w:pos="0"/>
        </w:tabs>
        <w:ind w:left="1440" w:hanging="1440"/>
      </w:pPr>
      <w:rPr>
        <w:rFonts w:hint="default"/>
        <w:sz w:val="24"/>
        <w:szCs w:val="24"/>
      </w:rPr>
    </w:lvl>
    <w:lvl w:ilvl="7">
      <w:start w:val="1"/>
      <w:numFmt w:val="decimal"/>
      <w:lvlText w:val="%1.%2.%3.%4.%5.%6.%7.%8."/>
      <w:lvlJc w:val="left"/>
      <w:pPr>
        <w:tabs>
          <w:tab w:val="num" w:pos="0"/>
        </w:tabs>
        <w:ind w:left="1440" w:hanging="1440"/>
      </w:pPr>
      <w:rPr>
        <w:rFonts w:hint="default"/>
        <w:sz w:val="24"/>
        <w:szCs w:val="24"/>
      </w:rPr>
    </w:lvl>
    <w:lvl w:ilvl="8">
      <w:start w:val="1"/>
      <w:numFmt w:val="decimal"/>
      <w:lvlText w:val="%1.%2.%3.%4.%5.%6.%7.%8.%9."/>
      <w:lvlJc w:val="left"/>
      <w:pPr>
        <w:tabs>
          <w:tab w:val="num" w:pos="0"/>
        </w:tabs>
        <w:ind w:left="1800" w:hanging="1800"/>
      </w:pPr>
      <w:rPr>
        <w:rFonts w:hint="default"/>
        <w:sz w:val="24"/>
        <w:szCs w:val="24"/>
      </w:rPr>
    </w:lvl>
  </w:abstractNum>
  <w:abstractNum w:abstractNumId="1">
    <w:nsid w:val="00000002"/>
    <w:multiLevelType w:val="singleLevel"/>
    <w:tmpl w:val="00000002"/>
    <w:name w:val="WW8Num4"/>
    <w:lvl w:ilvl="0">
      <w:start w:val="1"/>
      <w:numFmt w:val="decimal"/>
      <w:lvlText w:val="%1."/>
      <w:lvlJc w:val="left"/>
      <w:pPr>
        <w:tabs>
          <w:tab w:val="num" w:pos="0"/>
        </w:tabs>
        <w:ind w:left="720" w:hanging="360"/>
      </w:pPr>
    </w:lvl>
  </w:abstractNum>
  <w:abstractNum w:abstractNumId="2">
    <w:nsid w:val="00000005"/>
    <w:multiLevelType w:val="multilevel"/>
    <w:tmpl w:val="5E16DC36"/>
    <w:name w:val="WW8Num7"/>
    <w:lvl w:ilvl="0">
      <w:start w:val="1"/>
      <w:numFmt w:val="decimal"/>
      <w:lvlText w:val="%1."/>
      <w:lvlJc w:val="left"/>
      <w:pPr>
        <w:tabs>
          <w:tab w:val="num" w:pos="0"/>
        </w:tabs>
        <w:ind w:left="720" w:hanging="360"/>
      </w:pPr>
    </w:lvl>
    <w:lvl w:ilvl="1">
      <w:start w:val="4"/>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nsid w:val="00000006"/>
    <w:multiLevelType w:val="singleLevel"/>
    <w:tmpl w:val="00000006"/>
    <w:name w:val="WW8Num8"/>
    <w:lvl w:ilvl="0">
      <w:start w:val="1"/>
      <w:numFmt w:val="bullet"/>
      <w:lvlText w:val="-"/>
      <w:lvlJc w:val="left"/>
      <w:pPr>
        <w:tabs>
          <w:tab w:val="num" w:pos="0"/>
        </w:tabs>
        <w:ind w:left="1287" w:hanging="360"/>
      </w:pPr>
      <w:rPr>
        <w:rFonts w:ascii="Verdana" w:hAnsi="Verdana" w:cs="Verdana" w:hint="default"/>
      </w:rPr>
    </w:lvl>
  </w:abstractNum>
  <w:abstractNum w:abstractNumId="4">
    <w:nsid w:val="00000007"/>
    <w:multiLevelType w:val="multilevel"/>
    <w:tmpl w:val="00000007"/>
    <w:name w:val="WW8Num9"/>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5">
    <w:nsid w:val="0000000D"/>
    <w:multiLevelType w:val="singleLevel"/>
    <w:tmpl w:val="0000000D"/>
    <w:name w:val="WW8Num17"/>
    <w:lvl w:ilvl="0">
      <w:start w:val="1"/>
      <w:numFmt w:val="decimal"/>
      <w:lvlText w:val="%1."/>
      <w:lvlJc w:val="left"/>
      <w:pPr>
        <w:tabs>
          <w:tab w:val="num" w:pos="0"/>
        </w:tabs>
        <w:ind w:left="720" w:hanging="360"/>
      </w:pPr>
    </w:lvl>
  </w:abstractNum>
  <w:abstractNum w:abstractNumId="6">
    <w:nsid w:val="0000000F"/>
    <w:multiLevelType w:val="singleLevel"/>
    <w:tmpl w:val="0000000F"/>
    <w:name w:val="WW8Num19"/>
    <w:lvl w:ilvl="0">
      <w:start w:val="1"/>
      <w:numFmt w:val="decimal"/>
      <w:lvlText w:val="%1."/>
      <w:lvlJc w:val="left"/>
      <w:pPr>
        <w:tabs>
          <w:tab w:val="num" w:pos="0"/>
        </w:tabs>
        <w:ind w:left="720" w:hanging="360"/>
      </w:pPr>
    </w:lvl>
  </w:abstractNum>
  <w:abstractNum w:abstractNumId="7">
    <w:nsid w:val="02ED000D"/>
    <w:multiLevelType w:val="hybridMultilevel"/>
    <w:tmpl w:val="F1E0DEE8"/>
    <w:lvl w:ilvl="0" w:tplc="0610F266">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8">
    <w:nsid w:val="087C2674"/>
    <w:multiLevelType w:val="hybridMultilevel"/>
    <w:tmpl w:val="ED4C40EE"/>
    <w:lvl w:ilvl="0" w:tplc="603442CA">
      <w:start w:val="1"/>
      <w:numFmt w:val="decimal"/>
      <w:lvlText w:val="%1)"/>
      <w:lvlJc w:val="left"/>
      <w:pPr>
        <w:tabs>
          <w:tab w:val="num" w:pos="501"/>
        </w:tabs>
        <w:ind w:left="501" w:hanging="360"/>
      </w:pPr>
      <w:rPr>
        <w:rFonts w:cs="Times New Roman"/>
      </w:rPr>
    </w:lvl>
    <w:lvl w:ilvl="1" w:tplc="04190019">
      <w:start w:val="1"/>
      <w:numFmt w:val="lowerLetter"/>
      <w:lvlText w:val="%2."/>
      <w:lvlJc w:val="left"/>
      <w:pPr>
        <w:tabs>
          <w:tab w:val="num" w:pos="1581"/>
        </w:tabs>
        <w:ind w:left="1581" w:hanging="360"/>
      </w:pPr>
      <w:rPr>
        <w:rFonts w:cs="Times New Roman"/>
      </w:rPr>
    </w:lvl>
    <w:lvl w:ilvl="2" w:tplc="0419001B">
      <w:start w:val="1"/>
      <w:numFmt w:val="lowerRoman"/>
      <w:lvlText w:val="%3."/>
      <w:lvlJc w:val="right"/>
      <w:pPr>
        <w:tabs>
          <w:tab w:val="num" w:pos="2301"/>
        </w:tabs>
        <w:ind w:left="2301" w:hanging="180"/>
      </w:pPr>
      <w:rPr>
        <w:rFonts w:cs="Times New Roman"/>
      </w:rPr>
    </w:lvl>
    <w:lvl w:ilvl="3" w:tplc="0419000F">
      <w:start w:val="1"/>
      <w:numFmt w:val="decimal"/>
      <w:lvlText w:val="%4."/>
      <w:lvlJc w:val="left"/>
      <w:pPr>
        <w:tabs>
          <w:tab w:val="num" w:pos="3021"/>
        </w:tabs>
        <w:ind w:left="3021" w:hanging="360"/>
      </w:pPr>
      <w:rPr>
        <w:rFonts w:cs="Times New Roman"/>
      </w:rPr>
    </w:lvl>
    <w:lvl w:ilvl="4" w:tplc="04190019">
      <w:start w:val="1"/>
      <w:numFmt w:val="lowerLetter"/>
      <w:lvlText w:val="%5."/>
      <w:lvlJc w:val="left"/>
      <w:pPr>
        <w:tabs>
          <w:tab w:val="num" w:pos="3741"/>
        </w:tabs>
        <w:ind w:left="3741" w:hanging="360"/>
      </w:pPr>
      <w:rPr>
        <w:rFonts w:cs="Times New Roman"/>
      </w:rPr>
    </w:lvl>
    <w:lvl w:ilvl="5" w:tplc="0419001B">
      <w:start w:val="1"/>
      <w:numFmt w:val="lowerRoman"/>
      <w:lvlText w:val="%6."/>
      <w:lvlJc w:val="right"/>
      <w:pPr>
        <w:tabs>
          <w:tab w:val="num" w:pos="4461"/>
        </w:tabs>
        <w:ind w:left="4461" w:hanging="180"/>
      </w:pPr>
      <w:rPr>
        <w:rFonts w:cs="Times New Roman"/>
      </w:rPr>
    </w:lvl>
    <w:lvl w:ilvl="6" w:tplc="0419000F">
      <w:start w:val="1"/>
      <w:numFmt w:val="decimal"/>
      <w:lvlText w:val="%7."/>
      <w:lvlJc w:val="left"/>
      <w:pPr>
        <w:tabs>
          <w:tab w:val="num" w:pos="5181"/>
        </w:tabs>
        <w:ind w:left="5181" w:hanging="360"/>
      </w:pPr>
      <w:rPr>
        <w:rFonts w:cs="Times New Roman"/>
      </w:rPr>
    </w:lvl>
    <w:lvl w:ilvl="7" w:tplc="04190019">
      <w:start w:val="1"/>
      <w:numFmt w:val="lowerLetter"/>
      <w:lvlText w:val="%8."/>
      <w:lvlJc w:val="left"/>
      <w:pPr>
        <w:tabs>
          <w:tab w:val="num" w:pos="5901"/>
        </w:tabs>
        <w:ind w:left="5901" w:hanging="360"/>
      </w:pPr>
      <w:rPr>
        <w:rFonts w:cs="Times New Roman"/>
      </w:rPr>
    </w:lvl>
    <w:lvl w:ilvl="8" w:tplc="0419001B">
      <w:start w:val="1"/>
      <w:numFmt w:val="lowerRoman"/>
      <w:lvlText w:val="%9."/>
      <w:lvlJc w:val="right"/>
      <w:pPr>
        <w:tabs>
          <w:tab w:val="num" w:pos="6621"/>
        </w:tabs>
        <w:ind w:left="6621" w:hanging="180"/>
      </w:pPr>
      <w:rPr>
        <w:rFonts w:cs="Times New Roman"/>
      </w:rPr>
    </w:lvl>
  </w:abstractNum>
  <w:abstractNum w:abstractNumId="9">
    <w:nsid w:val="0BD644C2"/>
    <w:multiLevelType w:val="hybridMultilevel"/>
    <w:tmpl w:val="36F25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00010FC"/>
    <w:multiLevelType w:val="hybridMultilevel"/>
    <w:tmpl w:val="70283BC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163305B"/>
    <w:multiLevelType w:val="hybridMultilevel"/>
    <w:tmpl w:val="376CB754"/>
    <w:lvl w:ilvl="0" w:tplc="C332FA96">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12">
    <w:nsid w:val="186933E5"/>
    <w:multiLevelType w:val="hybridMultilevel"/>
    <w:tmpl w:val="ED4C40EE"/>
    <w:lvl w:ilvl="0" w:tplc="603442CA">
      <w:start w:val="1"/>
      <w:numFmt w:val="decimal"/>
      <w:lvlText w:val="%1)"/>
      <w:lvlJc w:val="left"/>
      <w:pPr>
        <w:tabs>
          <w:tab w:val="num" w:pos="501"/>
        </w:tabs>
        <w:ind w:left="501" w:hanging="360"/>
      </w:pPr>
      <w:rPr>
        <w:rFonts w:cs="Times New Roman"/>
      </w:rPr>
    </w:lvl>
    <w:lvl w:ilvl="1" w:tplc="04190019">
      <w:start w:val="1"/>
      <w:numFmt w:val="lowerLetter"/>
      <w:lvlText w:val="%2."/>
      <w:lvlJc w:val="left"/>
      <w:pPr>
        <w:tabs>
          <w:tab w:val="num" w:pos="1581"/>
        </w:tabs>
        <w:ind w:left="1581" w:hanging="360"/>
      </w:pPr>
      <w:rPr>
        <w:rFonts w:cs="Times New Roman"/>
      </w:rPr>
    </w:lvl>
    <w:lvl w:ilvl="2" w:tplc="0419001B">
      <w:start w:val="1"/>
      <w:numFmt w:val="lowerRoman"/>
      <w:lvlText w:val="%3."/>
      <w:lvlJc w:val="right"/>
      <w:pPr>
        <w:tabs>
          <w:tab w:val="num" w:pos="2301"/>
        </w:tabs>
        <w:ind w:left="2301" w:hanging="180"/>
      </w:pPr>
      <w:rPr>
        <w:rFonts w:cs="Times New Roman"/>
      </w:rPr>
    </w:lvl>
    <w:lvl w:ilvl="3" w:tplc="0419000F">
      <w:start w:val="1"/>
      <w:numFmt w:val="decimal"/>
      <w:lvlText w:val="%4."/>
      <w:lvlJc w:val="left"/>
      <w:pPr>
        <w:tabs>
          <w:tab w:val="num" w:pos="3021"/>
        </w:tabs>
        <w:ind w:left="3021" w:hanging="360"/>
      </w:pPr>
      <w:rPr>
        <w:rFonts w:cs="Times New Roman"/>
      </w:rPr>
    </w:lvl>
    <w:lvl w:ilvl="4" w:tplc="04190019">
      <w:start w:val="1"/>
      <w:numFmt w:val="lowerLetter"/>
      <w:lvlText w:val="%5."/>
      <w:lvlJc w:val="left"/>
      <w:pPr>
        <w:tabs>
          <w:tab w:val="num" w:pos="3741"/>
        </w:tabs>
        <w:ind w:left="3741" w:hanging="360"/>
      </w:pPr>
      <w:rPr>
        <w:rFonts w:cs="Times New Roman"/>
      </w:rPr>
    </w:lvl>
    <w:lvl w:ilvl="5" w:tplc="0419001B">
      <w:start w:val="1"/>
      <w:numFmt w:val="lowerRoman"/>
      <w:lvlText w:val="%6."/>
      <w:lvlJc w:val="right"/>
      <w:pPr>
        <w:tabs>
          <w:tab w:val="num" w:pos="4461"/>
        </w:tabs>
        <w:ind w:left="4461" w:hanging="180"/>
      </w:pPr>
      <w:rPr>
        <w:rFonts w:cs="Times New Roman"/>
      </w:rPr>
    </w:lvl>
    <w:lvl w:ilvl="6" w:tplc="0419000F">
      <w:start w:val="1"/>
      <w:numFmt w:val="decimal"/>
      <w:lvlText w:val="%7."/>
      <w:lvlJc w:val="left"/>
      <w:pPr>
        <w:tabs>
          <w:tab w:val="num" w:pos="5181"/>
        </w:tabs>
        <w:ind w:left="5181" w:hanging="360"/>
      </w:pPr>
      <w:rPr>
        <w:rFonts w:cs="Times New Roman"/>
      </w:rPr>
    </w:lvl>
    <w:lvl w:ilvl="7" w:tplc="04190019">
      <w:start w:val="1"/>
      <w:numFmt w:val="lowerLetter"/>
      <w:lvlText w:val="%8."/>
      <w:lvlJc w:val="left"/>
      <w:pPr>
        <w:tabs>
          <w:tab w:val="num" w:pos="5901"/>
        </w:tabs>
        <w:ind w:left="5901" w:hanging="360"/>
      </w:pPr>
      <w:rPr>
        <w:rFonts w:cs="Times New Roman"/>
      </w:rPr>
    </w:lvl>
    <w:lvl w:ilvl="8" w:tplc="0419001B">
      <w:start w:val="1"/>
      <w:numFmt w:val="lowerRoman"/>
      <w:lvlText w:val="%9."/>
      <w:lvlJc w:val="right"/>
      <w:pPr>
        <w:tabs>
          <w:tab w:val="num" w:pos="6621"/>
        </w:tabs>
        <w:ind w:left="6621" w:hanging="180"/>
      </w:pPr>
      <w:rPr>
        <w:rFonts w:cs="Times New Roman"/>
      </w:rPr>
    </w:lvl>
  </w:abstractNum>
  <w:abstractNum w:abstractNumId="13">
    <w:nsid w:val="1FDB5151"/>
    <w:multiLevelType w:val="hybridMultilevel"/>
    <w:tmpl w:val="8FBA66AE"/>
    <w:lvl w:ilvl="0" w:tplc="E93EB5B6">
      <w:start w:val="2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25E28C0"/>
    <w:multiLevelType w:val="singleLevel"/>
    <w:tmpl w:val="00000012"/>
    <w:lvl w:ilvl="0">
      <w:start w:val="1"/>
      <w:numFmt w:val="decimal"/>
      <w:lvlText w:val="%1."/>
      <w:lvlJc w:val="left"/>
      <w:pPr>
        <w:tabs>
          <w:tab w:val="num" w:pos="0"/>
        </w:tabs>
        <w:ind w:left="720" w:hanging="360"/>
      </w:pPr>
    </w:lvl>
  </w:abstractNum>
  <w:abstractNum w:abstractNumId="15">
    <w:nsid w:val="26B82D5E"/>
    <w:multiLevelType w:val="hybridMultilevel"/>
    <w:tmpl w:val="34786F40"/>
    <w:lvl w:ilvl="0" w:tplc="00000006">
      <w:start w:val="1"/>
      <w:numFmt w:val="bullet"/>
      <w:lvlText w:val="-"/>
      <w:lvlJc w:val="left"/>
      <w:pPr>
        <w:ind w:left="1287" w:hanging="360"/>
      </w:pPr>
      <w:rPr>
        <w:rFonts w:ascii="Verdana" w:hAnsi="Verdana" w:cs="Verdan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5A53BFF"/>
    <w:multiLevelType w:val="hybridMultilevel"/>
    <w:tmpl w:val="DF147F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D12ABC"/>
    <w:multiLevelType w:val="hybridMultilevel"/>
    <w:tmpl w:val="0484B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3D4570"/>
    <w:multiLevelType w:val="hybridMultilevel"/>
    <w:tmpl w:val="F4D663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F30CC5"/>
    <w:multiLevelType w:val="hybridMultilevel"/>
    <w:tmpl w:val="451008B8"/>
    <w:lvl w:ilvl="0" w:tplc="ACA2479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BA1793"/>
    <w:multiLevelType w:val="hybridMultilevel"/>
    <w:tmpl w:val="2262690A"/>
    <w:lvl w:ilvl="0" w:tplc="67C8F41C">
      <w:start w:val="1"/>
      <w:numFmt w:val="bullet"/>
      <w:lvlText w:val=""/>
      <w:lvlJc w:val="left"/>
      <w:pPr>
        <w:ind w:left="720" w:hanging="360"/>
      </w:pPr>
      <w:rPr>
        <w:rFonts w:ascii="Symbol" w:hAnsi="Symbol" w:hint="default"/>
        <w:b w:val="0"/>
        <w:i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0951E2F"/>
    <w:multiLevelType w:val="hybridMultilevel"/>
    <w:tmpl w:val="726C2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2A692F"/>
    <w:multiLevelType w:val="hybridMultilevel"/>
    <w:tmpl w:val="181A0260"/>
    <w:lvl w:ilvl="0" w:tplc="67C8F41C">
      <w:start w:val="1"/>
      <w:numFmt w:val="bullet"/>
      <w:lvlText w:val=""/>
      <w:lvlJc w:val="left"/>
      <w:pPr>
        <w:ind w:left="720" w:hanging="360"/>
      </w:pPr>
      <w:rPr>
        <w:rFonts w:ascii="Symbol" w:hAnsi="Symbol" w:hint="default"/>
        <w:b w:val="0"/>
        <w:i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9903AFA"/>
    <w:multiLevelType w:val="hybridMultilevel"/>
    <w:tmpl w:val="7FFC7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9B00062"/>
    <w:multiLevelType w:val="hybridMultilevel"/>
    <w:tmpl w:val="83B07AD0"/>
    <w:lvl w:ilvl="0" w:tplc="56B4B0A6">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B1B7345"/>
    <w:multiLevelType w:val="hybridMultilevel"/>
    <w:tmpl w:val="ED92A098"/>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6">
    <w:nsid w:val="5D72251C"/>
    <w:multiLevelType w:val="hybridMultilevel"/>
    <w:tmpl w:val="52A298E8"/>
    <w:lvl w:ilvl="0" w:tplc="7E84ED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5D72350C"/>
    <w:multiLevelType w:val="hybridMultilevel"/>
    <w:tmpl w:val="004EFC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DEC668C"/>
    <w:multiLevelType w:val="hybridMultilevel"/>
    <w:tmpl w:val="E55CB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4764CD6"/>
    <w:multiLevelType w:val="hybridMultilevel"/>
    <w:tmpl w:val="564063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82F190E"/>
    <w:multiLevelType w:val="hybridMultilevel"/>
    <w:tmpl w:val="5CFA52D4"/>
    <w:lvl w:ilvl="0" w:tplc="966061E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8541C72"/>
    <w:multiLevelType w:val="hybridMultilevel"/>
    <w:tmpl w:val="CD34CFE0"/>
    <w:lvl w:ilvl="0" w:tplc="C332FA96">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32">
    <w:nsid w:val="6D3D062C"/>
    <w:multiLevelType w:val="hybridMultilevel"/>
    <w:tmpl w:val="564063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AD63C6A"/>
    <w:multiLevelType w:val="multilevel"/>
    <w:tmpl w:val="EC784618"/>
    <w:lvl w:ilvl="0">
      <w:start w:val="11"/>
      <w:numFmt w:val="decimal"/>
      <w:lvlText w:val="%1"/>
      <w:lvlJc w:val="left"/>
      <w:pPr>
        <w:ind w:left="750" w:hanging="750"/>
      </w:pPr>
      <w:rPr>
        <w:rFonts w:hint="default"/>
      </w:rPr>
    </w:lvl>
    <w:lvl w:ilvl="1">
      <w:start w:val="3"/>
      <w:numFmt w:val="decimal"/>
      <w:lvlText w:val="%1.%2"/>
      <w:lvlJc w:val="left"/>
      <w:pPr>
        <w:ind w:left="750" w:hanging="750"/>
      </w:pPr>
      <w:rPr>
        <w:rFonts w:hint="default"/>
      </w:rPr>
    </w:lvl>
    <w:lvl w:ilvl="2">
      <w:start w:val="2"/>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B7341B6"/>
    <w:multiLevelType w:val="hybridMultilevel"/>
    <w:tmpl w:val="2854AA2C"/>
    <w:lvl w:ilvl="0" w:tplc="AEC2E302">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num w:numId="1">
    <w:abstractNumId w:val="7"/>
  </w:num>
  <w:num w:numId="2">
    <w:abstractNumId w:val="34"/>
  </w:num>
  <w:num w:numId="3">
    <w:abstractNumId w:val="31"/>
  </w:num>
  <w:num w:numId="4">
    <w:abstractNumId w:val="11"/>
  </w:num>
  <w:num w:numId="5">
    <w:abstractNumId w:val="8"/>
  </w:num>
  <w:num w:numId="6">
    <w:abstractNumId w:val="12"/>
  </w:num>
  <w:num w:numId="7">
    <w:abstractNumId w:val="10"/>
  </w:num>
  <w:num w:numId="8">
    <w:abstractNumId w:val="18"/>
  </w:num>
  <w:num w:numId="9">
    <w:abstractNumId w:val="23"/>
  </w:num>
  <w:num w:numId="10">
    <w:abstractNumId w:val="3"/>
  </w:num>
  <w:num w:numId="11">
    <w:abstractNumId w:val="14"/>
  </w:num>
  <w:num w:numId="12">
    <w:abstractNumId w:val="28"/>
  </w:num>
  <w:num w:numId="13">
    <w:abstractNumId w:val="13"/>
  </w:num>
  <w:num w:numId="14">
    <w:abstractNumId w:val="24"/>
  </w:num>
  <w:num w:numId="15">
    <w:abstractNumId w:val="30"/>
  </w:num>
  <w:num w:numId="16">
    <w:abstractNumId w:val="0"/>
  </w:num>
  <w:num w:numId="17">
    <w:abstractNumId w:val="1"/>
  </w:num>
  <w:num w:numId="18">
    <w:abstractNumId w:val="2"/>
  </w:num>
  <w:num w:numId="19">
    <w:abstractNumId w:val="4"/>
  </w:num>
  <w:num w:numId="20">
    <w:abstractNumId w:val="5"/>
  </w:num>
  <w:num w:numId="21">
    <w:abstractNumId w:val="6"/>
  </w:num>
  <w:num w:numId="22">
    <w:abstractNumId w:val="21"/>
  </w:num>
  <w:num w:numId="23">
    <w:abstractNumId w:val="15"/>
  </w:num>
  <w:num w:numId="24">
    <w:abstractNumId w:val="29"/>
  </w:num>
  <w:num w:numId="25">
    <w:abstractNumId w:val="17"/>
  </w:num>
  <w:num w:numId="26">
    <w:abstractNumId w:val="32"/>
  </w:num>
  <w:num w:numId="27">
    <w:abstractNumId w:val="25"/>
  </w:num>
  <w:num w:numId="28">
    <w:abstractNumId w:val="27"/>
  </w:num>
  <w:num w:numId="29">
    <w:abstractNumId w:val="16"/>
  </w:num>
  <w:num w:numId="30">
    <w:abstractNumId w:val="20"/>
  </w:num>
  <w:num w:numId="31">
    <w:abstractNumId w:val="26"/>
  </w:num>
  <w:num w:numId="32">
    <w:abstractNumId w:val="33"/>
  </w:num>
  <w:num w:numId="33">
    <w:abstractNumId w:val="22"/>
  </w:num>
  <w:num w:numId="34">
    <w:abstractNumId w:val="9"/>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EF4"/>
    <w:rsid w:val="00001FD7"/>
    <w:rsid w:val="0000363C"/>
    <w:rsid w:val="00037073"/>
    <w:rsid w:val="000526B1"/>
    <w:rsid w:val="000578AB"/>
    <w:rsid w:val="00071573"/>
    <w:rsid w:val="00076E5B"/>
    <w:rsid w:val="000840BE"/>
    <w:rsid w:val="00090E49"/>
    <w:rsid w:val="000A113B"/>
    <w:rsid w:val="000A2A89"/>
    <w:rsid w:val="000C269C"/>
    <w:rsid w:val="000D3649"/>
    <w:rsid w:val="001055B6"/>
    <w:rsid w:val="00123A73"/>
    <w:rsid w:val="00163057"/>
    <w:rsid w:val="001A06C6"/>
    <w:rsid w:val="001B478E"/>
    <w:rsid w:val="001C0C8E"/>
    <w:rsid w:val="001E3495"/>
    <w:rsid w:val="0020662B"/>
    <w:rsid w:val="00207787"/>
    <w:rsid w:val="002411DE"/>
    <w:rsid w:val="002516E7"/>
    <w:rsid w:val="002C30BE"/>
    <w:rsid w:val="002F322D"/>
    <w:rsid w:val="00313B5F"/>
    <w:rsid w:val="003318F5"/>
    <w:rsid w:val="003520E1"/>
    <w:rsid w:val="00357B89"/>
    <w:rsid w:val="003838C8"/>
    <w:rsid w:val="003C4AB6"/>
    <w:rsid w:val="003D294B"/>
    <w:rsid w:val="00471B57"/>
    <w:rsid w:val="00497835"/>
    <w:rsid w:val="004C5DB5"/>
    <w:rsid w:val="004D5010"/>
    <w:rsid w:val="005206A5"/>
    <w:rsid w:val="005831EC"/>
    <w:rsid w:val="005A7C80"/>
    <w:rsid w:val="005D5AC4"/>
    <w:rsid w:val="005F1971"/>
    <w:rsid w:val="00601FE2"/>
    <w:rsid w:val="00606E75"/>
    <w:rsid w:val="0061198F"/>
    <w:rsid w:val="00621324"/>
    <w:rsid w:val="006611CC"/>
    <w:rsid w:val="00671293"/>
    <w:rsid w:val="006B56E4"/>
    <w:rsid w:val="006C007E"/>
    <w:rsid w:val="006C49EC"/>
    <w:rsid w:val="006F2B9D"/>
    <w:rsid w:val="007213B8"/>
    <w:rsid w:val="00734789"/>
    <w:rsid w:val="007A630D"/>
    <w:rsid w:val="007F3B5E"/>
    <w:rsid w:val="00817ED9"/>
    <w:rsid w:val="00822FE3"/>
    <w:rsid w:val="00833115"/>
    <w:rsid w:val="008361C4"/>
    <w:rsid w:val="008560BE"/>
    <w:rsid w:val="0088706E"/>
    <w:rsid w:val="008874D0"/>
    <w:rsid w:val="00894286"/>
    <w:rsid w:val="008B7F96"/>
    <w:rsid w:val="008C2355"/>
    <w:rsid w:val="008C6D96"/>
    <w:rsid w:val="008F0C1F"/>
    <w:rsid w:val="00906917"/>
    <w:rsid w:val="00936225"/>
    <w:rsid w:val="00943048"/>
    <w:rsid w:val="00993675"/>
    <w:rsid w:val="009C6899"/>
    <w:rsid w:val="009D0C0B"/>
    <w:rsid w:val="009D1423"/>
    <w:rsid w:val="009F1EF4"/>
    <w:rsid w:val="00A1199A"/>
    <w:rsid w:val="00A23F3E"/>
    <w:rsid w:val="00AA28F6"/>
    <w:rsid w:val="00AA6133"/>
    <w:rsid w:val="00AD399B"/>
    <w:rsid w:val="00AE0A26"/>
    <w:rsid w:val="00AE4EE0"/>
    <w:rsid w:val="00AF3A51"/>
    <w:rsid w:val="00B34B31"/>
    <w:rsid w:val="00B75BEB"/>
    <w:rsid w:val="00B81661"/>
    <w:rsid w:val="00BC6DE6"/>
    <w:rsid w:val="00BD5FA4"/>
    <w:rsid w:val="00BE71C8"/>
    <w:rsid w:val="00BF0E30"/>
    <w:rsid w:val="00C03ECA"/>
    <w:rsid w:val="00C605DF"/>
    <w:rsid w:val="00C661AB"/>
    <w:rsid w:val="00C82B7D"/>
    <w:rsid w:val="00CA5D0B"/>
    <w:rsid w:val="00CC33D3"/>
    <w:rsid w:val="00CF50B8"/>
    <w:rsid w:val="00CF70AA"/>
    <w:rsid w:val="00CF7B76"/>
    <w:rsid w:val="00D03931"/>
    <w:rsid w:val="00D21A1F"/>
    <w:rsid w:val="00D73DD1"/>
    <w:rsid w:val="00D83D4D"/>
    <w:rsid w:val="00D937CD"/>
    <w:rsid w:val="00DB5404"/>
    <w:rsid w:val="00DE232E"/>
    <w:rsid w:val="00DE5397"/>
    <w:rsid w:val="00E11373"/>
    <w:rsid w:val="00E15848"/>
    <w:rsid w:val="00E23941"/>
    <w:rsid w:val="00E302CF"/>
    <w:rsid w:val="00E32829"/>
    <w:rsid w:val="00E41B96"/>
    <w:rsid w:val="00E74386"/>
    <w:rsid w:val="00EA0203"/>
    <w:rsid w:val="00EB5E13"/>
    <w:rsid w:val="00EC429D"/>
    <w:rsid w:val="00ED4025"/>
    <w:rsid w:val="00EE37CB"/>
    <w:rsid w:val="00F14885"/>
    <w:rsid w:val="00F33265"/>
    <w:rsid w:val="00F54AC3"/>
    <w:rsid w:val="00F64F3A"/>
    <w:rsid w:val="00F75696"/>
    <w:rsid w:val="00F932C5"/>
    <w:rsid w:val="00F97700"/>
    <w:rsid w:val="00FB4A3A"/>
    <w:rsid w:val="00FC15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D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1EF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Indent 2"/>
    <w:basedOn w:val="a"/>
    <w:link w:val="20"/>
    <w:rsid w:val="009F1EF4"/>
    <w:pPr>
      <w:spacing w:after="120" w:line="480" w:lineRule="auto"/>
      <w:ind w:left="283"/>
    </w:pPr>
  </w:style>
  <w:style w:type="character" w:customStyle="1" w:styleId="20">
    <w:name w:val="Основной текст с отступом 2 Знак"/>
    <w:basedOn w:val="a0"/>
    <w:link w:val="2"/>
    <w:rsid w:val="009F1EF4"/>
    <w:rPr>
      <w:rFonts w:ascii="Times New Roman" w:eastAsia="Times New Roman" w:hAnsi="Times New Roman" w:cs="Times New Roman"/>
      <w:sz w:val="24"/>
      <w:szCs w:val="24"/>
      <w:lang w:eastAsia="ru-RU"/>
    </w:rPr>
  </w:style>
  <w:style w:type="paragraph" w:customStyle="1" w:styleId="ConsPlusTitle">
    <w:name w:val="ConsPlusTitle"/>
    <w:rsid w:val="009F1EF4"/>
    <w:pPr>
      <w:widowControl w:val="0"/>
      <w:autoSpaceDE w:val="0"/>
      <w:autoSpaceDN w:val="0"/>
      <w:spacing w:after="0" w:line="240" w:lineRule="auto"/>
    </w:pPr>
    <w:rPr>
      <w:rFonts w:ascii="Calibri" w:eastAsia="Times New Roman" w:hAnsi="Calibri" w:cs="Calibri"/>
      <w:b/>
      <w:lang w:eastAsia="ru-RU"/>
    </w:rPr>
  </w:style>
  <w:style w:type="table" w:customStyle="1" w:styleId="1">
    <w:name w:val="Сетка таблицы1"/>
    <w:basedOn w:val="a1"/>
    <w:next w:val="a3"/>
    <w:uiPriority w:val="59"/>
    <w:rsid w:val="009F1E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9F1E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semiHidden/>
    <w:unhideWhenUsed/>
    <w:rsid w:val="009F1EF4"/>
    <w:pPr>
      <w:spacing w:after="120"/>
    </w:pPr>
  </w:style>
  <w:style w:type="character" w:customStyle="1" w:styleId="a5">
    <w:name w:val="Основной текст Знак"/>
    <w:basedOn w:val="a0"/>
    <w:link w:val="a4"/>
    <w:uiPriority w:val="99"/>
    <w:semiHidden/>
    <w:rsid w:val="009F1EF4"/>
    <w:rPr>
      <w:rFonts w:ascii="Times New Roman" w:eastAsia="Times New Roman" w:hAnsi="Times New Roman" w:cs="Times New Roman"/>
      <w:sz w:val="24"/>
      <w:szCs w:val="24"/>
      <w:lang w:eastAsia="ru-RU"/>
    </w:rPr>
  </w:style>
  <w:style w:type="paragraph" w:styleId="a6">
    <w:name w:val="List Paragraph"/>
    <w:basedOn w:val="a"/>
    <w:uiPriority w:val="34"/>
    <w:qFormat/>
    <w:rsid w:val="009F1EF4"/>
    <w:pPr>
      <w:ind w:left="720"/>
      <w:contextualSpacing/>
    </w:pPr>
  </w:style>
  <w:style w:type="paragraph" w:customStyle="1" w:styleId="s1">
    <w:name w:val="s_1"/>
    <w:basedOn w:val="a"/>
    <w:rsid w:val="003D294B"/>
    <w:pPr>
      <w:spacing w:before="100" w:beforeAutospacing="1" w:after="100" w:afterAutospacing="1"/>
    </w:pPr>
  </w:style>
  <w:style w:type="character" w:styleId="a7">
    <w:name w:val="Hyperlink"/>
    <w:basedOn w:val="a0"/>
    <w:uiPriority w:val="99"/>
    <w:semiHidden/>
    <w:unhideWhenUsed/>
    <w:rsid w:val="003D294B"/>
    <w:rPr>
      <w:color w:val="0000FF"/>
      <w:u w:val="single"/>
    </w:rPr>
  </w:style>
  <w:style w:type="character" w:styleId="a8">
    <w:name w:val="Emphasis"/>
    <w:basedOn w:val="a0"/>
    <w:uiPriority w:val="20"/>
    <w:qFormat/>
    <w:rsid w:val="003D294B"/>
    <w:rPr>
      <w:i/>
      <w:iCs/>
    </w:rPr>
  </w:style>
  <w:style w:type="character" w:customStyle="1" w:styleId="WW8Num2z0">
    <w:name w:val="WW8Num2z0"/>
    <w:rsid w:val="001B478E"/>
  </w:style>
  <w:style w:type="paragraph" w:styleId="a9">
    <w:name w:val="Balloon Text"/>
    <w:basedOn w:val="a"/>
    <w:link w:val="aa"/>
    <w:uiPriority w:val="99"/>
    <w:semiHidden/>
    <w:unhideWhenUsed/>
    <w:rsid w:val="000578AB"/>
    <w:rPr>
      <w:rFonts w:ascii="Tahoma" w:hAnsi="Tahoma" w:cs="Tahoma"/>
      <w:sz w:val="16"/>
      <w:szCs w:val="16"/>
    </w:rPr>
  </w:style>
  <w:style w:type="character" w:customStyle="1" w:styleId="aa">
    <w:name w:val="Текст выноски Знак"/>
    <w:basedOn w:val="a0"/>
    <w:link w:val="a9"/>
    <w:uiPriority w:val="99"/>
    <w:semiHidden/>
    <w:rsid w:val="000578A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D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1EF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Indent 2"/>
    <w:basedOn w:val="a"/>
    <w:link w:val="20"/>
    <w:rsid w:val="009F1EF4"/>
    <w:pPr>
      <w:spacing w:after="120" w:line="480" w:lineRule="auto"/>
      <w:ind w:left="283"/>
    </w:pPr>
  </w:style>
  <w:style w:type="character" w:customStyle="1" w:styleId="20">
    <w:name w:val="Основной текст с отступом 2 Знак"/>
    <w:basedOn w:val="a0"/>
    <w:link w:val="2"/>
    <w:rsid w:val="009F1EF4"/>
    <w:rPr>
      <w:rFonts w:ascii="Times New Roman" w:eastAsia="Times New Roman" w:hAnsi="Times New Roman" w:cs="Times New Roman"/>
      <w:sz w:val="24"/>
      <w:szCs w:val="24"/>
      <w:lang w:eastAsia="ru-RU"/>
    </w:rPr>
  </w:style>
  <w:style w:type="paragraph" w:customStyle="1" w:styleId="ConsPlusTitle">
    <w:name w:val="ConsPlusTitle"/>
    <w:rsid w:val="009F1EF4"/>
    <w:pPr>
      <w:widowControl w:val="0"/>
      <w:autoSpaceDE w:val="0"/>
      <w:autoSpaceDN w:val="0"/>
      <w:spacing w:after="0" w:line="240" w:lineRule="auto"/>
    </w:pPr>
    <w:rPr>
      <w:rFonts w:ascii="Calibri" w:eastAsia="Times New Roman" w:hAnsi="Calibri" w:cs="Calibri"/>
      <w:b/>
      <w:lang w:eastAsia="ru-RU"/>
    </w:rPr>
  </w:style>
  <w:style w:type="table" w:customStyle="1" w:styleId="1">
    <w:name w:val="Сетка таблицы1"/>
    <w:basedOn w:val="a1"/>
    <w:next w:val="a3"/>
    <w:uiPriority w:val="59"/>
    <w:rsid w:val="009F1EF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9F1E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semiHidden/>
    <w:unhideWhenUsed/>
    <w:rsid w:val="009F1EF4"/>
    <w:pPr>
      <w:spacing w:after="120"/>
    </w:pPr>
  </w:style>
  <w:style w:type="character" w:customStyle="1" w:styleId="a5">
    <w:name w:val="Основной текст Знак"/>
    <w:basedOn w:val="a0"/>
    <w:link w:val="a4"/>
    <w:uiPriority w:val="99"/>
    <w:semiHidden/>
    <w:rsid w:val="009F1EF4"/>
    <w:rPr>
      <w:rFonts w:ascii="Times New Roman" w:eastAsia="Times New Roman" w:hAnsi="Times New Roman" w:cs="Times New Roman"/>
      <w:sz w:val="24"/>
      <w:szCs w:val="24"/>
      <w:lang w:eastAsia="ru-RU"/>
    </w:rPr>
  </w:style>
  <w:style w:type="paragraph" w:styleId="a6">
    <w:name w:val="List Paragraph"/>
    <w:basedOn w:val="a"/>
    <w:uiPriority w:val="34"/>
    <w:qFormat/>
    <w:rsid w:val="009F1EF4"/>
    <w:pPr>
      <w:ind w:left="720"/>
      <w:contextualSpacing/>
    </w:pPr>
  </w:style>
  <w:style w:type="paragraph" w:customStyle="1" w:styleId="s1">
    <w:name w:val="s_1"/>
    <w:basedOn w:val="a"/>
    <w:rsid w:val="003D294B"/>
    <w:pPr>
      <w:spacing w:before="100" w:beforeAutospacing="1" w:after="100" w:afterAutospacing="1"/>
    </w:pPr>
  </w:style>
  <w:style w:type="character" w:styleId="a7">
    <w:name w:val="Hyperlink"/>
    <w:basedOn w:val="a0"/>
    <w:uiPriority w:val="99"/>
    <w:semiHidden/>
    <w:unhideWhenUsed/>
    <w:rsid w:val="003D294B"/>
    <w:rPr>
      <w:color w:val="0000FF"/>
      <w:u w:val="single"/>
    </w:rPr>
  </w:style>
  <w:style w:type="character" w:styleId="a8">
    <w:name w:val="Emphasis"/>
    <w:basedOn w:val="a0"/>
    <w:uiPriority w:val="20"/>
    <w:qFormat/>
    <w:rsid w:val="003D294B"/>
    <w:rPr>
      <w:i/>
      <w:iCs/>
    </w:rPr>
  </w:style>
  <w:style w:type="character" w:customStyle="1" w:styleId="WW8Num2z0">
    <w:name w:val="WW8Num2z0"/>
    <w:rsid w:val="001B478E"/>
  </w:style>
  <w:style w:type="paragraph" w:styleId="a9">
    <w:name w:val="Balloon Text"/>
    <w:basedOn w:val="a"/>
    <w:link w:val="aa"/>
    <w:uiPriority w:val="99"/>
    <w:semiHidden/>
    <w:unhideWhenUsed/>
    <w:rsid w:val="000578AB"/>
    <w:rPr>
      <w:rFonts w:ascii="Tahoma" w:hAnsi="Tahoma" w:cs="Tahoma"/>
      <w:sz w:val="16"/>
      <w:szCs w:val="16"/>
    </w:rPr>
  </w:style>
  <w:style w:type="character" w:customStyle="1" w:styleId="aa">
    <w:name w:val="Текст выноски Знак"/>
    <w:basedOn w:val="a0"/>
    <w:link w:val="a9"/>
    <w:uiPriority w:val="99"/>
    <w:semiHidden/>
    <w:rsid w:val="000578A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0614707">
      <w:bodyDiv w:val="1"/>
      <w:marLeft w:val="0"/>
      <w:marRight w:val="0"/>
      <w:marTop w:val="0"/>
      <w:marBottom w:val="0"/>
      <w:divBdr>
        <w:top w:val="none" w:sz="0" w:space="0" w:color="auto"/>
        <w:left w:val="none" w:sz="0" w:space="0" w:color="auto"/>
        <w:bottom w:val="none" w:sz="0" w:space="0" w:color="auto"/>
        <w:right w:val="none" w:sz="0" w:space="0" w:color="auto"/>
      </w:divBdr>
      <w:divsChild>
        <w:div w:id="491410083">
          <w:marLeft w:val="0"/>
          <w:marRight w:val="0"/>
          <w:marTop w:val="0"/>
          <w:marBottom w:val="0"/>
          <w:divBdr>
            <w:top w:val="none" w:sz="0" w:space="0" w:color="auto"/>
            <w:left w:val="none" w:sz="0" w:space="0" w:color="auto"/>
            <w:bottom w:val="none" w:sz="0" w:space="0" w:color="auto"/>
            <w:right w:val="none" w:sz="0" w:space="0" w:color="auto"/>
          </w:divBdr>
          <w:divsChild>
            <w:div w:id="2119329166">
              <w:marLeft w:val="0"/>
              <w:marRight w:val="0"/>
              <w:marTop w:val="0"/>
              <w:marBottom w:val="0"/>
              <w:divBdr>
                <w:top w:val="none" w:sz="0" w:space="0" w:color="auto"/>
                <w:left w:val="none" w:sz="0" w:space="0" w:color="auto"/>
                <w:bottom w:val="none" w:sz="0" w:space="0" w:color="auto"/>
                <w:right w:val="none" w:sz="0" w:space="0" w:color="auto"/>
              </w:divBdr>
              <w:divsChild>
                <w:div w:id="1914318477">
                  <w:marLeft w:val="0"/>
                  <w:marRight w:val="0"/>
                  <w:marTop w:val="0"/>
                  <w:marBottom w:val="0"/>
                  <w:divBdr>
                    <w:top w:val="none" w:sz="0" w:space="0" w:color="auto"/>
                    <w:left w:val="none" w:sz="0" w:space="0" w:color="auto"/>
                    <w:bottom w:val="none" w:sz="0" w:space="0" w:color="auto"/>
                    <w:right w:val="none" w:sz="0" w:space="0" w:color="auto"/>
                  </w:divBdr>
                  <w:divsChild>
                    <w:div w:id="53630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350180">
          <w:marLeft w:val="0"/>
          <w:marRight w:val="0"/>
          <w:marTop w:val="0"/>
          <w:marBottom w:val="0"/>
          <w:divBdr>
            <w:top w:val="none" w:sz="0" w:space="0" w:color="auto"/>
            <w:left w:val="none" w:sz="0" w:space="0" w:color="auto"/>
            <w:bottom w:val="none" w:sz="0" w:space="0" w:color="auto"/>
            <w:right w:val="none" w:sz="0" w:space="0" w:color="auto"/>
          </w:divBdr>
          <w:divsChild>
            <w:div w:id="1257983102">
              <w:marLeft w:val="0"/>
              <w:marRight w:val="0"/>
              <w:marTop w:val="0"/>
              <w:marBottom w:val="0"/>
              <w:divBdr>
                <w:top w:val="none" w:sz="0" w:space="0" w:color="auto"/>
                <w:left w:val="none" w:sz="0" w:space="0" w:color="auto"/>
                <w:bottom w:val="none" w:sz="0" w:space="0" w:color="auto"/>
                <w:right w:val="none" w:sz="0" w:space="0" w:color="auto"/>
              </w:divBdr>
              <w:divsChild>
                <w:div w:id="177400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3" Type="http://schemas.openxmlformats.org/officeDocument/2006/relationships/styles" Target="styles.xm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 TargetMode="External"/><Relationship Id="rId5" Type="http://schemas.openxmlformats.org/officeDocument/2006/relationships/settings" Target="settings.xml"/><Relationship Id="rId15" Type="http://schemas.openxmlformats.org/officeDocument/2006/relationships/hyperlink" Target="consultantplus://offline/ref=7E5DBB0C3448BE632BD264EA665F784E1EDDC77972B53968E2E5A09DD48635F447C6EC745302797B88EDA821AExED9D" TargetMode="External"/><Relationship Id="rId10"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F441D-2EFC-4F2F-B290-FD79E05BE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6502</TotalTime>
  <Pages>18</Pages>
  <Words>5078</Words>
  <Characters>28950</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33961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Культура</dc:creator>
  <cp:lastModifiedBy>Хантургаева</cp:lastModifiedBy>
  <cp:revision>61</cp:revision>
  <cp:lastPrinted>2025-10-24T05:07:00Z</cp:lastPrinted>
  <dcterms:created xsi:type="dcterms:W3CDTF">2025-10-02T04:03:00Z</dcterms:created>
  <dcterms:modified xsi:type="dcterms:W3CDTF">2025-10-24T05:49:00Z</dcterms:modified>
</cp:coreProperties>
</file>